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1C4" w:rsidRDefault="009871C4" w:rsidP="009871C4">
      <w:pPr>
        <w:jc w:val="center"/>
        <w:rPr>
          <w:rFonts w:ascii="Arial" w:hAnsi="Arial" w:cs="Arial"/>
          <w:b/>
        </w:rPr>
      </w:pPr>
      <w:r w:rsidRPr="00134E6B">
        <w:rPr>
          <w:rFonts w:ascii="Arial" w:hAnsi="Arial" w:cs="Arial"/>
          <w:b/>
          <w:lang w:val="mn-MN"/>
        </w:rPr>
        <w:t>ХӨРӨНГӨ ОРУУЛАЛТЫН ГЭРЭЭ</w:t>
      </w:r>
    </w:p>
    <w:p w:rsidR="00BC6E9E" w:rsidRPr="00BC6E9E" w:rsidRDefault="00BC6E9E" w:rsidP="009871C4">
      <w:pPr>
        <w:jc w:val="center"/>
        <w:rPr>
          <w:rFonts w:ascii="Arial" w:hAnsi="Arial" w:cs="Arial"/>
          <w:b/>
        </w:rPr>
      </w:pPr>
    </w:p>
    <w:p w:rsidR="009871C4" w:rsidRPr="00134E6B" w:rsidRDefault="009871C4" w:rsidP="009871C4">
      <w:pPr>
        <w:spacing w:after="0"/>
        <w:jc w:val="both"/>
        <w:rPr>
          <w:rFonts w:ascii="Arial" w:hAnsi="Arial" w:cs="Arial"/>
          <w:lang w:val="mn-MN"/>
        </w:rPr>
      </w:pPr>
      <w:r w:rsidRPr="00134E6B">
        <w:rPr>
          <w:rFonts w:ascii="Arial" w:hAnsi="Arial" w:cs="Arial"/>
          <w:lang w:val="mn-MN"/>
        </w:rPr>
        <w:t>_____________________</w:t>
      </w:r>
      <w:r w:rsidRPr="00134E6B">
        <w:rPr>
          <w:rFonts w:ascii="Arial" w:hAnsi="Arial" w:cs="Arial"/>
          <w:lang w:val="mn-MN"/>
        </w:rPr>
        <w:tab/>
      </w:r>
      <w:r w:rsidRPr="00134E6B">
        <w:rPr>
          <w:rFonts w:ascii="Arial" w:hAnsi="Arial" w:cs="Arial"/>
          <w:lang w:val="mn-MN"/>
        </w:rPr>
        <w:tab/>
      </w:r>
      <w:r w:rsidRPr="00134E6B">
        <w:rPr>
          <w:rFonts w:ascii="Arial" w:hAnsi="Arial" w:cs="Arial"/>
          <w:lang w:val="mn-MN"/>
        </w:rPr>
        <w:tab/>
      </w:r>
      <w:r w:rsidRPr="00134E6B">
        <w:rPr>
          <w:rFonts w:ascii="Arial" w:hAnsi="Arial" w:cs="Arial"/>
          <w:lang w:val="mn-MN"/>
        </w:rPr>
        <w:tab/>
        <w:t>№                                     Улаанбаатар хот</w:t>
      </w:r>
    </w:p>
    <w:p w:rsidR="009871C4" w:rsidRDefault="009871C4" w:rsidP="009871C4">
      <w:pPr>
        <w:spacing w:after="0"/>
        <w:jc w:val="both"/>
        <w:rPr>
          <w:rFonts w:ascii="Arial" w:hAnsi="Arial" w:cs="Arial"/>
        </w:rPr>
      </w:pPr>
      <w:r w:rsidRPr="00134E6B">
        <w:rPr>
          <w:rFonts w:ascii="Arial" w:hAnsi="Arial" w:cs="Arial"/>
          <w:lang w:val="mn-MN"/>
        </w:rPr>
        <w:t xml:space="preserve"> /он, сар, өдөр/</w:t>
      </w:r>
    </w:p>
    <w:p w:rsidR="00BC6E9E" w:rsidRPr="00BC6E9E" w:rsidRDefault="00BC6E9E" w:rsidP="009871C4">
      <w:pPr>
        <w:spacing w:after="0"/>
        <w:jc w:val="both"/>
        <w:rPr>
          <w:rFonts w:ascii="Arial" w:hAnsi="Arial" w:cs="Arial"/>
        </w:rPr>
      </w:pPr>
    </w:p>
    <w:p w:rsidR="009871C4" w:rsidRPr="00134E6B" w:rsidRDefault="009871C4" w:rsidP="009871C4">
      <w:pPr>
        <w:spacing w:after="0"/>
        <w:jc w:val="both"/>
        <w:rPr>
          <w:rFonts w:ascii="Arial" w:hAnsi="Arial" w:cs="Arial"/>
          <w:lang w:val="mn-MN"/>
        </w:rPr>
      </w:pPr>
    </w:p>
    <w:p w:rsidR="009871C4" w:rsidRPr="00134E6B" w:rsidRDefault="009871C4" w:rsidP="009871C4">
      <w:pPr>
        <w:spacing w:after="0"/>
        <w:ind w:firstLine="720"/>
        <w:jc w:val="both"/>
        <w:rPr>
          <w:rFonts w:ascii="Arial" w:hAnsi="Arial" w:cs="Arial"/>
          <w:lang w:val="mn-MN"/>
        </w:rPr>
      </w:pPr>
      <w:r w:rsidRPr="00134E6B">
        <w:rPr>
          <w:rFonts w:ascii="Arial" w:hAnsi="Arial" w:cs="Arial"/>
          <w:lang w:val="mn-MN"/>
        </w:rPr>
        <w:t xml:space="preserve">Энэхүү ХӨРӨНГӨ ОРУУЛАЛТЫН ГЭРЭЭ (цаашид “Гэрээ” гэх)-ийг </w:t>
      </w:r>
    </w:p>
    <w:p w:rsidR="009871C4" w:rsidRPr="00134E6B" w:rsidRDefault="009871C4" w:rsidP="009871C4">
      <w:pPr>
        <w:pStyle w:val="ListParagraph"/>
        <w:numPr>
          <w:ilvl w:val="0"/>
          <w:numId w:val="2"/>
        </w:numPr>
        <w:spacing w:after="0"/>
        <w:jc w:val="both"/>
        <w:rPr>
          <w:rFonts w:ascii="Arial" w:hAnsi="Arial" w:cs="Arial"/>
          <w:lang w:val="mn-MN"/>
        </w:rPr>
      </w:pPr>
      <w:r w:rsidRPr="00134E6B">
        <w:rPr>
          <w:rFonts w:ascii="Arial" w:hAnsi="Arial" w:cs="Arial"/>
          <w:lang w:val="ru-RU"/>
        </w:rPr>
        <w:t>________________________________</w:t>
      </w:r>
      <w:r w:rsidRPr="00134E6B">
        <w:rPr>
          <w:rFonts w:ascii="Arial" w:hAnsi="Arial" w:cs="Arial"/>
          <w:lang w:val="mn-MN"/>
        </w:rPr>
        <w:t xml:space="preserve">хаягт албан ёсоор байрлах, </w:t>
      </w:r>
      <w:r w:rsidRPr="00134E6B">
        <w:rPr>
          <w:rFonts w:ascii="Arial" w:hAnsi="Arial" w:cs="Arial"/>
          <w:lang w:val="ru-RU"/>
        </w:rPr>
        <w:t>______________</w:t>
      </w:r>
      <w:r w:rsidRPr="00134E6B">
        <w:rPr>
          <w:rFonts w:ascii="Arial" w:hAnsi="Arial" w:cs="Arial"/>
          <w:lang w:val="mn-MN"/>
        </w:rPr>
        <w:t xml:space="preserve"> регистрийн дугаартай </w:t>
      </w:r>
      <w:r w:rsidRPr="00134E6B">
        <w:rPr>
          <w:rFonts w:ascii="Arial" w:hAnsi="Arial" w:cs="Arial"/>
          <w:lang w:val="ru-RU"/>
        </w:rPr>
        <w:t>_____________</w:t>
      </w:r>
      <w:r w:rsidRPr="00134E6B">
        <w:rPr>
          <w:rFonts w:ascii="Arial" w:hAnsi="Arial" w:cs="Arial"/>
          <w:lang w:val="mn-MN"/>
        </w:rPr>
        <w:t xml:space="preserve">овогтой </w:t>
      </w:r>
      <w:r w:rsidRPr="00134E6B">
        <w:rPr>
          <w:rFonts w:ascii="Arial" w:hAnsi="Arial" w:cs="Arial"/>
          <w:lang w:val="ru-RU"/>
        </w:rPr>
        <w:t>____________</w:t>
      </w:r>
      <w:r w:rsidRPr="00134E6B">
        <w:rPr>
          <w:rFonts w:ascii="Arial" w:hAnsi="Arial" w:cs="Arial"/>
          <w:lang w:val="mn-MN"/>
        </w:rPr>
        <w:t xml:space="preserve"> /Цаашид “А тал” гэх/</w:t>
      </w:r>
      <w:r w:rsidRPr="00134E6B">
        <w:rPr>
          <w:rFonts w:ascii="Arial" w:hAnsi="Arial" w:cs="Arial"/>
          <w:lang w:val="ru-RU"/>
        </w:rPr>
        <w:t>;</w:t>
      </w:r>
    </w:p>
    <w:p w:rsidR="009871C4" w:rsidRPr="00134E6B" w:rsidRDefault="009871C4" w:rsidP="009871C4">
      <w:pPr>
        <w:pStyle w:val="ListParagraph"/>
        <w:numPr>
          <w:ilvl w:val="0"/>
          <w:numId w:val="2"/>
        </w:numPr>
        <w:spacing w:after="0"/>
        <w:jc w:val="both"/>
        <w:rPr>
          <w:rFonts w:ascii="Arial" w:hAnsi="Arial" w:cs="Arial"/>
          <w:lang w:val="mn-MN"/>
        </w:rPr>
      </w:pPr>
      <w:r w:rsidRPr="00134E6B">
        <w:rPr>
          <w:rFonts w:ascii="Arial" w:hAnsi="Arial" w:cs="Arial"/>
          <w:lang w:val="mn-MN"/>
        </w:rPr>
        <w:t>________________________________хаягт албан ёсоор байрлах, Монгол улсын хуулийн этгээд болох _______________ ХХК /Цаашид “Б тал” гэх/, түүнийг төлөөлж _________________________ нар дараах энд дурьдсан харилцан амлалт, тохиролцоог үндэс болгон энэхүү гэрээг ___________________-ны өдөр байгуулав.</w:t>
      </w:r>
    </w:p>
    <w:p w:rsidR="009871C4" w:rsidRPr="00134E6B" w:rsidRDefault="009871C4" w:rsidP="009871C4">
      <w:pPr>
        <w:spacing w:after="0"/>
        <w:ind w:left="2880" w:firstLine="720"/>
        <w:jc w:val="both"/>
        <w:rPr>
          <w:rFonts w:ascii="Arial" w:hAnsi="Arial" w:cs="Arial"/>
          <w:b/>
          <w:lang w:val="mn-MN"/>
        </w:rPr>
      </w:pPr>
    </w:p>
    <w:p w:rsidR="009871C4" w:rsidRPr="00134E6B" w:rsidRDefault="009871C4" w:rsidP="009871C4">
      <w:pPr>
        <w:spacing w:after="0"/>
        <w:jc w:val="center"/>
        <w:rPr>
          <w:rFonts w:ascii="Arial" w:hAnsi="Arial" w:cs="Arial"/>
          <w:b/>
          <w:lang w:val="mn-MN"/>
        </w:rPr>
      </w:pPr>
      <w:r w:rsidRPr="00134E6B">
        <w:rPr>
          <w:rFonts w:ascii="Arial" w:hAnsi="Arial" w:cs="Arial"/>
          <w:b/>
          <w:lang w:val="mn-MN"/>
        </w:rPr>
        <w:t>Нэг. Гэрээний зорилго.</w:t>
      </w:r>
    </w:p>
    <w:p w:rsidR="009871C4" w:rsidRPr="00134E6B" w:rsidRDefault="009871C4" w:rsidP="009871C4">
      <w:pPr>
        <w:pStyle w:val="ListParagraph"/>
        <w:numPr>
          <w:ilvl w:val="1"/>
          <w:numId w:val="3"/>
        </w:numPr>
        <w:jc w:val="both"/>
        <w:rPr>
          <w:rFonts w:ascii="Arial" w:hAnsi="Arial" w:cs="Arial"/>
          <w:lang w:val="mn-MN"/>
        </w:rPr>
      </w:pPr>
      <w:r w:rsidRPr="00134E6B">
        <w:rPr>
          <w:rFonts w:ascii="Arial" w:hAnsi="Arial" w:cs="Arial"/>
          <w:lang w:val="mn-MN"/>
        </w:rPr>
        <w:t>Энэхүү гэрээг байгуулсан талуудын хамтын үйл ажиллагааны зорилго нь ашгийн төлөө байна.</w:t>
      </w:r>
    </w:p>
    <w:p w:rsidR="009871C4" w:rsidRPr="00134E6B" w:rsidRDefault="009871C4" w:rsidP="009871C4">
      <w:pPr>
        <w:pStyle w:val="ListParagraph"/>
        <w:numPr>
          <w:ilvl w:val="1"/>
          <w:numId w:val="18"/>
        </w:numPr>
        <w:jc w:val="both"/>
        <w:rPr>
          <w:rFonts w:ascii="Arial" w:hAnsi="Arial" w:cs="Arial"/>
          <w:lang w:val="mn-MN"/>
        </w:rPr>
      </w:pPr>
      <w:r w:rsidRPr="00134E6B">
        <w:rPr>
          <w:rFonts w:ascii="Arial" w:hAnsi="Arial" w:cs="Arial"/>
          <w:u w:val="single"/>
          <w:lang w:val="mn-MN"/>
        </w:rPr>
        <w:t>Гэрээний зорилго</w:t>
      </w:r>
      <w:r w:rsidRPr="00134E6B">
        <w:rPr>
          <w:rFonts w:ascii="Arial" w:hAnsi="Arial" w:cs="Arial"/>
          <w:lang w:val="mn-MN"/>
        </w:rPr>
        <w:t xml:space="preserve">. Монгол Улсын Иргэний хууль, холбогдох бусад хууль тогтоомжийн дагуу талууд энэ гэрээний 2.1, 2.2-д заасан хөрөнгийг харилцан шилжүүлсэнээс эхлэн Монгол улсын ___________________дүүргийн ___-р хорооны нутаг дэвсгэрт байрлах орон сууц зориулалттай 13 давхар барилгыг барихад өөрсдийн зүгээс энэхүү гэрээнд заасан хэлбэрээр хөрөнгө оруулалтыг хийж, хамтран ажиллахтай холбоотой харилцааг зохицуулна. </w:t>
      </w:r>
    </w:p>
    <w:p w:rsidR="009871C4" w:rsidRPr="00134E6B" w:rsidRDefault="009871C4" w:rsidP="009871C4">
      <w:pPr>
        <w:pStyle w:val="ListParagraph"/>
        <w:ind w:left="360"/>
        <w:jc w:val="both"/>
        <w:rPr>
          <w:rFonts w:ascii="Arial" w:hAnsi="Arial" w:cs="Arial"/>
          <w:lang w:val="mn-MN"/>
        </w:rPr>
      </w:pPr>
    </w:p>
    <w:p w:rsidR="009871C4" w:rsidRPr="00134E6B" w:rsidRDefault="009871C4" w:rsidP="009871C4">
      <w:pPr>
        <w:pStyle w:val="ListParagraph"/>
        <w:ind w:left="0" w:firstLine="324"/>
        <w:jc w:val="center"/>
        <w:rPr>
          <w:rFonts w:ascii="Arial" w:hAnsi="Arial" w:cs="Arial"/>
          <w:b/>
          <w:lang w:val="mn-MN"/>
        </w:rPr>
      </w:pPr>
      <w:r w:rsidRPr="00134E6B">
        <w:rPr>
          <w:rFonts w:ascii="Arial" w:hAnsi="Arial" w:cs="Arial"/>
          <w:b/>
          <w:lang w:val="mn-MN"/>
        </w:rPr>
        <w:t>Хоёр. Үйл ажиллагааны зорилго, төрөл</w:t>
      </w:r>
    </w:p>
    <w:p w:rsidR="009871C4" w:rsidRPr="00134E6B" w:rsidRDefault="009871C4" w:rsidP="009871C4">
      <w:pPr>
        <w:pStyle w:val="ListParagraph"/>
        <w:numPr>
          <w:ilvl w:val="1"/>
          <w:numId w:val="4"/>
        </w:numPr>
        <w:jc w:val="both"/>
        <w:rPr>
          <w:rFonts w:ascii="Arial" w:hAnsi="Arial" w:cs="Arial"/>
          <w:lang w:val="mn-MN"/>
        </w:rPr>
      </w:pPr>
      <w:r w:rsidRPr="00134E6B">
        <w:rPr>
          <w:rFonts w:ascii="Arial" w:hAnsi="Arial" w:cs="Arial"/>
          <w:lang w:val="mn-MN"/>
        </w:rPr>
        <w:t xml:space="preserve">Гэрээний талууд хуулийн этгээд байгуулахгүйгээр үйл ажиллагаагаа явуулна. </w:t>
      </w:r>
    </w:p>
    <w:p w:rsidR="009871C4" w:rsidRPr="00134E6B" w:rsidRDefault="009871C4" w:rsidP="009871C4">
      <w:pPr>
        <w:pStyle w:val="ListParagraph"/>
        <w:numPr>
          <w:ilvl w:val="1"/>
          <w:numId w:val="4"/>
        </w:numPr>
        <w:jc w:val="both"/>
        <w:rPr>
          <w:rFonts w:ascii="Arial" w:hAnsi="Arial" w:cs="Arial"/>
          <w:lang w:val="mn-MN"/>
        </w:rPr>
      </w:pPr>
      <w:r w:rsidRPr="00134E6B">
        <w:rPr>
          <w:rFonts w:ascii="Arial" w:hAnsi="Arial" w:cs="Arial"/>
          <w:lang w:val="mn-MN"/>
        </w:rPr>
        <w:t>Энэ гэрээнд заасан үндсэн үйл ажиллагаанд туслах чиг үүрэг бүхий харилцаанд энэ гэрээний холбогдох зарчим нөхцлийг хэрэглэж болно.</w:t>
      </w:r>
    </w:p>
    <w:p w:rsidR="009871C4" w:rsidRPr="00134E6B" w:rsidRDefault="009871C4" w:rsidP="009871C4">
      <w:pPr>
        <w:pStyle w:val="ListParagraph"/>
        <w:numPr>
          <w:ilvl w:val="1"/>
          <w:numId w:val="4"/>
        </w:numPr>
        <w:jc w:val="both"/>
        <w:rPr>
          <w:rFonts w:ascii="Arial" w:hAnsi="Arial" w:cs="Arial"/>
          <w:lang w:val="mn-MN"/>
        </w:rPr>
      </w:pPr>
      <w:r w:rsidRPr="00134E6B">
        <w:rPr>
          <w:rFonts w:ascii="Arial" w:hAnsi="Arial" w:cs="Arial"/>
          <w:lang w:val="mn-MN"/>
        </w:rPr>
        <w:t xml:space="preserve">Талууд өөрсдийн үйл ажиллагаатай холбоотой гэрээ, хэлцлийг шинэчлэн байгуулах, дангаар гаргасан саналаа ажил хэрэг болгох зэрэг тохиолдолд харилцан зөвшөөрлийг авах замаар шийдвэрлэнэ. </w:t>
      </w:r>
    </w:p>
    <w:p w:rsidR="009871C4" w:rsidRPr="00134E6B" w:rsidRDefault="009871C4" w:rsidP="009871C4">
      <w:pPr>
        <w:pStyle w:val="ListParagraph"/>
        <w:numPr>
          <w:ilvl w:val="1"/>
          <w:numId w:val="4"/>
        </w:numPr>
        <w:jc w:val="both"/>
        <w:rPr>
          <w:rFonts w:ascii="Arial" w:hAnsi="Arial" w:cs="Arial"/>
          <w:lang w:val="mn-MN"/>
        </w:rPr>
      </w:pPr>
      <w:r w:rsidRPr="00134E6B">
        <w:rPr>
          <w:rFonts w:ascii="Arial" w:hAnsi="Arial" w:cs="Arial"/>
          <w:lang w:val="mn-MN"/>
        </w:rPr>
        <w:t>Гэрээний талууд нь энэхүү гэрээгээр зохицуулж буй үйл ажиллагаанд хамаарахгүй өөр төрлийн  бизнесийн болон бусад үйл ажиллагааг хамтран эрхлэх тохиолдолд энэ гэрээ нь үйлчлэхгүй бөгөөд уг харилцааг шинээр гэрээ байгуулах замаар зохицуулна.</w:t>
      </w:r>
    </w:p>
    <w:p w:rsidR="009871C4" w:rsidRPr="00134E6B" w:rsidRDefault="009871C4" w:rsidP="009871C4">
      <w:pPr>
        <w:pStyle w:val="ListParagraph"/>
        <w:spacing w:after="0"/>
        <w:ind w:left="360"/>
        <w:jc w:val="both"/>
        <w:rPr>
          <w:rFonts w:ascii="Arial" w:hAnsi="Arial" w:cs="Arial"/>
          <w:lang w:val="mn-MN"/>
        </w:rPr>
      </w:pPr>
    </w:p>
    <w:p w:rsidR="009871C4" w:rsidRPr="00134E6B" w:rsidRDefault="009871C4" w:rsidP="009871C4">
      <w:pPr>
        <w:pStyle w:val="ListParagraph"/>
        <w:spacing w:after="0"/>
        <w:ind w:left="360"/>
        <w:jc w:val="both"/>
        <w:rPr>
          <w:rFonts w:ascii="Arial" w:hAnsi="Arial" w:cs="Arial"/>
          <w:lang w:val="mn-MN"/>
        </w:rPr>
      </w:pPr>
    </w:p>
    <w:p w:rsidR="003D1304" w:rsidRDefault="009871C4" w:rsidP="009871C4">
      <w:pPr>
        <w:spacing w:after="0"/>
        <w:ind w:left="720" w:firstLine="720"/>
        <w:jc w:val="center"/>
        <w:rPr>
          <w:rFonts w:ascii="Arial" w:hAnsi="Arial" w:cs="Arial"/>
          <w:b/>
        </w:rPr>
      </w:pPr>
      <w:r w:rsidRPr="00134E6B">
        <w:rPr>
          <w:rFonts w:ascii="Arial" w:hAnsi="Arial" w:cs="Arial"/>
          <w:b/>
          <w:lang w:val="mn-MN"/>
        </w:rPr>
        <w:t xml:space="preserve">Гурав. Хөрөнгө оруулалтын төрөл, ашиг, эрсдэл </w:t>
      </w:r>
    </w:p>
    <w:p w:rsidR="009871C4" w:rsidRDefault="003D1304" w:rsidP="009871C4">
      <w:pPr>
        <w:spacing w:after="0"/>
        <w:ind w:left="720" w:firstLine="720"/>
        <w:jc w:val="center"/>
        <w:rPr>
          <w:rFonts w:ascii="Arial" w:hAnsi="Arial" w:cs="Arial"/>
          <w:b/>
        </w:rPr>
      </w:pPr>
      <w:r w:rsidRPr="00134E6B">
        <w:rPr>
          <w:rFonts w:ascii="Arial" w:hAnsi="Arial" w:cs="Arial"/>
          <w:b/>
          <w:lang w:val="mn-MN"/>
        </w:rPr>
        <w:t>Х</w:t>
      </w:r>
      <w:r w:rsidR="009871C4" w:rsidRPr="00134E6B">
        <w:rPr>
          <w:rFonts w:ascii="Arial" w:hAnsi="Arial" w:cs="Arial"/>
          <w:b/>
          <w:lang w:val="mn-MN"/>
        </w:rPr>
        <w:t>уваарилах</w:t>
      </w:r>
      <w:r>
        <w:rPr>
          <w:rFonts w:ascii="Arial" w:hAnsi="Arial" w:cs="Arial"/>
          <w:b/>
        </w:rPr>
        <w:t xml:space="preserve"> </w:t>
      </w:r>
      <w:r w:rsidR="009871C4" w:rsidRPr="00134E6B">
        <w:rPr>
          <w:rFonts w:ascii="Arial" w:hAnsi="Arial" w:cs="Arial"/>
          <w:b/>
          <w:lang w:val="mn-MN"/>
        </w:rPr>
        <w:t>нөхцөл</w:t>
      </w:r>
    </w:p>
    <w:p w:rsidR="003D1304" w:rsidRPr="003D1304" w:rsidRDefault="003D1304" w:rsidP="009871C4">
      <w:pPr>
        <w:spacing w:after="0"/>
        <w:ind w:left="720" w:firstLine="720"/>
        <w:jc w:val="center"/>
        <w:rPr>
          <w:rFonts w:ascii="Arial" w:hAnsi="Arial" w:cs="Arial"/>
          <w:b/>
        </w:rPr>
      </w:pPr>
    </w:p>
    <w:p w:rsidR="009871C4" w:rsidRPr="00134E6B" w:rsidRDefault="009871C4" w:rsidP="009871C4">
      <w:pPr>
        <w:pStyle w:val="ListParagraph"/>
        <w:numPr>
          <w:ilvl w:val="1"/>
          <w:numId w:val="5"/>
        </w:numPr>
        <w:spacing w:after="0"/>
        <w:jc w:val="both"/>
        <w:rPr>
          <w:rFonts w:ascii="Arial" w:hAnsi="Arial" w:cs="Arial"/>
          <w:b/>
          <w:u w:val="single"/>
          <w:lang w:val="mn-MN"/>
        </w:rPr>
      </w:pPr>
      <w:r w:rsidRPr="00134E6B">
        <w:rPr>
          <w:rFonts w:ascii="Arial" w:hAnsi="Arial" w:cs="Arial"/>
          <w:b/>
          <w:u w:val="single"/>
          <w:lang w:val="mn-MN"/>
        </w:rPr>
        <w:t>Хөрөнгө оруулалтын төрөл, хэмжээ</w:t>
      </w:r>
    </w:p>
    <w:p w:rsidR="009871C4" w:rsidRPr="00134E6B" w:rsidRDefault="009871C4" w:rsidP="009871C4">
      <w:pPr>
        <w:pStyle w:val="ListParagraph"/>
        <w:numPr>
          <w:ilvl w:val="2"/>
          <w:numId w:val="5"/>
        </w:numPr>
        <w:jc w:val="both"/>
        <w:rPr>
          <w:rFonts w:ascii="Arial" w:hAnsi="Arial" w:cs="Arial"/>
          <w:lang w:val="mn-MN"/>
        </w:rPr>
      </w:pPr>
      <w:r w:rsidRPr="00134E6B">
        <w:rPr>
          <w:rFonts w:ascii="Arial" w:hAnsi="Arial" w:cs="Arial"/>
          <w:lang w:val="mn-MN"/>
        </w:rPr>
        <w:t xml:space="preserve">А тал нь дараах хэлбэрээр хөрөнгө оруулна.  </w:t>
      </w:r>
    </w:p>
    <w:p w:rsidR="009871C4" w:rsidRPr="00134E6B" w:rsidRDefault="009871C4" w:rsidP="009871C4">
      <w:pPr>
        <w:pStyle w:val="ListParagraph"/>
        <w:numPr>
          <w:ilvl w:val="0"/>
          <w:numId w:val="6"/>
        </w:numPr>
        <w:ind w:left="720" w:hanging="360"/>
        <w:jc w:val="both"/>
        <w:rPr>
          <w:rFonts w:ascii="Arial" w:hAnsi="Arial" w:cs="Arial"/>
          <w:lang w:val="mn-MN"/>
        </w:rPr>
      </w:pPr>
      <w:r w:rsidRPr="00134E6B">
        <w:rPr>
          <w:rFonts w:ascii="Arial" w:hAnsi="Arial" w:cs="Arial"/>
          <w:lang w:val="mn-MN"/>
        </w:rPr>
        <w:lastRenderedPageBreak/>
        <w:t>__________хот, __________дүүрэг __-р хорооны нутаг дэвсгэрт байрлах өөрийн эзэмшилийн_________________улсын бүртгэлийн дугаартай, ______м.кв газар, түүний эзэмших эрх;</w:t>
      </w:r>
    </w:p>
    <w:p w:rsidR="009871C4" w:rsidRPr="00134E6B" w:rsidRDefault="009871C4" w:rsidP="009871C4">
      <w:pPr>
        <w:pStyle w:val="ListParagraph"/>
        <w:numPr>
          <w:ilvl w:val="2"/>
          <w:numId w:val="5"/>
        </w:numPr>
        <w:jc w:val="both"/>
        <w:rPr>
          <w:rFonts w:ascii="Arial" w:hAnsi="Arial" w:cs="Arial"/>
          <w:lang w:val="mn-MN"/>
        </w:rPr>
      </w:pPr>
      <w:r w:rsidRPr="00134E6B">
        <w:rPr>
          <w:rFonts w:ascii="Arial" w:hAnsi="Arial" w:cs="Arial"/>
          <w:lang w:val="mn-MN"/>
        </w:rPr>
        <w:t xml:space="preserve">Б тал нь дараах хэлбэрээр хөрөнгө оруулна. </w:t>
      </w:r>
    </w:p>
    <w:p w:rsidR="009871C4" w:rsidRPr="00134E6B" w:rsidRDefault="009871C4" w:rsidP="009871C4">
      <w:pPr>
        <w:pStyle w:val="ListParagraph"/>
        <w:numPr>
          <w:ilvl w:val="0"/>
          <w:numId w:val="7"/>
        </w:numPr>
        <w:ind w:left="720" w:hanging="360"/>
        <w:jc w:val="both"/>
        <w:rPr>
          <w:rFonts w:ascii="Arial" w:hAnsi="Arial" w:cs="Arial"/>
          <w:lang w:val="mn-MN"/>
        </w:rPr>
      </w:pPr>
      <w:r w:rsidRPr="00134E6B">
        <w:rPr>
          <w:rFonts w:ascii="Arial" w:hAnsi="Arial" w:cs="Arial"/>
          <w:lang w:val="mn-MN"/>
        </w:rPr>
        <w:t xml:space="preserve">Орон сууц, үйлчилгээний зориулалттай 13 давхар барилгыг барих нийт санхүүжилтийг мөнгөн болон эд хөрөнгийн хэлбэрээр оруулна. </w:t>
      </w:r>
    </w:p>
    <w:p w:rsidR="009871C4" w:rsidRPr="00134E6B" w:rsidRDefault="009871C4" w:rsidP="009871C4">
      <w:pPr>
        <w:pStyle w:val="ListParagraph"/>
        <w:numPr>
          <w:ilvl w:val="1"/>
          <w:numId w:val="5"/>
        </w:numPr>
        <w:jc w:val="both"/>
        <w:rPr>
          <w:rFonts w:ascii="Arial" w:hAnsi="Arial" w:cs="Arial"/>
          <w:b/>
          <w:u w:val="single"/>
        </w:rPr>
      </w:pPr>
      <w:r w:rsidRPr="00134E6B">
        <w:rPr>
          <w:rFonts w:ascii="Arial" w:hAnsi="Arial" w:cs="Arial"/>
          <w:b/>
          <w:u w:val="single"/>
          <w:lang w:val="mn-MN"/>
        </w:rPr>
        <w:t xml:space="preserve">Ашиг хуваарилах зарчим. </w:t>
      </w:r>
    </w:p>
    <w:p w:rsidR="009871C4" w:rsidRPr="00134E6B" w:rsidRDefault="009871C4" w:rsidP="009871C4">
      <w:pPr>
        <w:pStyle w:val="ListParagraph"/>
        <w:numPr>
          <w:ilvl w:val="2"/>
          <w:numId w:val="5"/>
        </w:numPr>
        <w:jc w:val="both"/>
        <w:rPr>
          <w:rFonts w:ascii="Arial" w:hAnsi="Arial" w:cs="Arial"/>
        </w:rPr>
      </w:pPr>
      <w:r w:rsidRPr="00134E6B">
        <w:rPr>
          <w:rFonts w:ascii="Arial" w:hAnsi="Arial" w:cs="Arial"/>
          <w:lang w:val="mn-MN"/>
        </w:rPr>
        <w:t xml:space="preserve">Талууд дараах байдлаар ашиг хуваарилна. </w:t>
      </w:r>
    </w:p>
    <w:p w:rsidR="009871C4" w:rsidRPr="00134E6B" w:rsidRDefault="009871C4" w:rsidP="009871C4">
      <w:pPr>
        <w:pStyle w:val="ListParagraph"/>
        <w:numPr>
          <w:ilvl w:val="0"/>
          <w:numId w:val="8"/>
        </w:numPr>
        <w:ind w:left="720" w:hanging="360"/>
        <w:jc w:val="both"/>
        <w:rPr>
          <w:rFonts w:ascii="Arial" w:hAnsi="Arial" w:cs="Arial"/>
        </w:rPr>
      </w:pPr>
      <w:r w:rsidRPr="00134E6B">
        <w:rPr>
          <w:rFonts w:ascii="Arial" w:hAnsi="Arial" w:cs="Arial"/>
          <w:lang w:val="mn-MN"/>
        </w:rPr>
        <w:t xml:space="preserve">А тал нь эрх бүхий байгууллагаас батлагдсан эскиз зургийн дагуу баригдсан барилгын </w:t>
      </w:r>
      <w:r w:rsidRPr="00134E6B">
        <w:rPr>
          <w:rFonts w:ascii="Arial" w:hAnsi="Arial" w:cs="Arial"/>
        </w:rPr>
        <w:t>1</w:t>
      </w:r>
      <w:r w:rsidRPr="00134E6B">
        <w:rPr>
          <w:rFonts w:ascii="Arial" w:hAnsi="Arial" w:cs="Arial"/>
          <w:lang w:val="mn-MN"/>
        </w:rPr>
        <w:t xml:space="preserve">3 давхрын орон сууцны 1-3 дугаар давхарт байрлах орон сууцны өмчлөх эрхийг эдэлж, гуравдагч этгээдэд худалдан борлуулах, захиран зарцуулах эрхтэй болно. </w:t>
      </w:r>
    </w:p>
    <w:p w:rsidR="009871C4" w:rsidRPr="00134E6B" w:rsidRDefault="009871C4" w:rsidP="009871C4">
      <w:pPr>
        <w:pStyle w:val="ListParagraph"/>
        <w:numPr>
          <w:ilvl w:val="0"/>
          <w:numId w:val="8"/>
        </w:numPr>
        <w:ind w:left="720" w:hanging="360"/>
        <w:jc w:val="both"/>
        <w:rPr>
          <w:rFonts w:ascii="Arial" w:hAnsi="Arial" w:cs="Arial"/>
        </w:rPr>
      </w:pPr>
      <w:r w:rsidRPr="00134E6B">
        <w:rPr>
          <w:rFonts w:ascii="Arial" w:hAnsi="Arial" w:cs="Arial"/>
          <w:lang w:val="mn-MN"/>
        </w:rPr>
        <w:t xml:space="preserve">Б тал нь эрх бүхий байгууллагаас батлагдсан эскиз зургийн дагуу баригдсан барилгын 13 давхар орон сууцны 4-13 дугаар давхарт байрлах орон сууцны өмчлөх эрхийг хүлээн авч, захиран зарцуулах эрх эдэлнэ. </w:t>
      </w:r>
    </w:p>
    <w:p w:rsidR="009871C4" w:rsidRPr="00134E6B" w:rsidRDefault="009871C4" w:rsidP="009871C4">
      <w:pPr>
        <w:pStyle w:val="ListParagraph"/>
        <w:numPr>
          <w:ilvl w:val="1"/>
          <w:numId w:val="5"/>
        </w:numPr>
        <w:jc w:val="both"/>
        <w:rPr>
          <w:rFonts w:ascii="Arial" w:hAnsi="Arial" w:cs="Arial"/>
          <w:b/>
          <w:u w:val="single"/>
        </w:rPr>
      </w:pPr>
      <w:r w:rsidRPr="00134E6B">
        <w:rPr>
          <w:rFonts w:ascii="Arial" w:hAnsi="Arial" w:cs="Arial"/>
          <w:b/>
          <w:u w:val="single"/>
          <w:lang w:val="mn-MN"/>
        </w:rPr>
        <w:t xml:space="preserve">Эрсдэл хуваарилах зарчим. </w:t>
      </w:r>
    </w:p>
    <w:p w:rsidR="009871C4" w:rsidRPr="00134E6B" w:rsidRDefault="009871C4" w:rsidP="009871C4">
      <w:pPr>
        <w:pStyle w:val="ListParagraph"/>
        <w:numPr>
          <w:ilvl w:val="2"/>
          <w:numId w:val="5"/>
        </w:numPr>
        <w:jc w:val="both"/>
        <w:rPr>
          <w:rFonts w:ascii="Arial" w:hAnsi="Arial" w:cs="Arial"/>
        </w:rPr>
      </w:pPr>
      <w:r w:rsidRPr="00134E6B">
        <w:rPr>
          <w:rFonts w:ascii="Arial" w:hAnsi="Arial" w:cs="Arial"/>
          <w:lang w:val="mn-MN"/>
        </w:rPr>
        <w:t xml:space="preserve">Талууд дараах  байдлаар эрсдлийг хуваарилна. </w:t>
      </w:r>
    </w:p>
    <w:p w:rsidR="009871C4" w:rsidRPr="00134E6B" w:rsidRDefault="009871C4" w:rsidP="009871C4">
      <w:pPr>
        <w:pStyle w:val="ListParagraph"/>
        <w:numPr>
          <w:ilvl w:val="0"/>
          <w:numId w:val="9"/>
        </w:numPr>
        <w:jc w:val="both"/>
        <w:rPr>
          <w:rFonts w:ascii="Arial" w:hAnsi="Arial" w:cs="Arial"/>
        </w:rPr>
      </w:pPr>
      <w:r w:rsidRPr="00134E6B">
        <w:rPr>
          <w:rFonts w:ascii="Arial" w:hAnsi="Arial" w:cs="Arial"/>
          <w:lang w:val="mn-MN"/>
        </w:rPr>
        <w:t xml:space="preserve">Талууд үйл ажиллагааны явцад давагдашгүй хүчин зүйлийн улмаас үүссэн эрсдлийг адил хэмжээгээр </w:t>
      </w:r>
      <w:r w:rsidRPr="00134E6B">
        <w:rPr>
          <w:rFonts w:ascii="Arial" w:hAnsi="Arial" w:cs="Arial"/>
        </w:rPr>
        <w:t>(</w:t>
      </w:r>
      <w:r w:rsidRPr="00134E6B">
        <w:rPr>
          <w:rFonts w:ascii="Arial" w:hAnsi="Arial" w:cs="Arial"/>
          <w:lang w:val="mn-MN"/>
        </w:rPr>
        <w:t>50, 50 хувь</w:t>
      </w:r>
      <w:r w:rsidRPr="00134E6B">
        <w:rPr>
          <w:rFonts w:ascii="Arial" w:hAnsi="Arial" w:cs="Arial"/>
        </w:rPr>
        <w:t>)</w:t>
      </w:r>
      <w:r w:rsidRPr="00134E6B">
        <w:rPr>
          <w:rFonts w:ascii="Arial" w:hAnsi="Arial" w:cs="Arial"/>
          <w:lang w:val="mn-MN"/>
        </w:rPr>
        <w:t xml:space="preserve"> хариуцна. </w:t>
      </w:r>
    </w:p>
    <w:p w:rsidR="009871C4" w:rsidRPr="00134E6B" w:rsidRDefault="009871C4" w:rsidP="009871C4">
      <w:pPr>
        <w:pStyle w:val="ListParagraph"/>
        <w:numPr>
          <w:ilvl w:val="0"/>
          <w:numId w:val="9"/>
        </w:numPr>
        <w:jc w:val="both"/>
        <w:rPr>
          <w:rFonts w:ascii="Arial" w:hAnsi="Arial" w:cs="Arial"/>
        </w:rPr>
      </w:pPr>
      <w:r w:rsidRPr="00134E6B">
        <w:rPr>
          <w:rFonts w:ascii="Arial" w:hAnsi="Arial" w:cs="Arial"/>
          <w:lang w:val="mn-MN"/>
        </w:rPr>
        <w:t xml:space="preserve">Талуудын бие биедээ гаргаж өгсөн баталгаа, мэдэгдэл нь худал, алдаатай байсан эсхүл уг талын буруутай үйл ажиллагааны улмаас нөгөө талд болон гуравдагч этгээдэд учирсан хохирлыг гэм буруутай тал хариуцан арилгана. </w:t>
      </w:r>
    </w:p>
    <w:p w:rsidR="009871C4" w:rsidRPr="00134E6B" w:rsidRDefault="009871C4" w:rsidP="009871C4">
      <w:pPr>
        <w:pStyle w:val="ListParagraph"/>
        <w:ind w:left="1080"/>
        <w:jc w:val="both"/>
        <w:rPr>
          <w:rFonts w:ascii="Arial" w:hAnsi="Arial" w:cs="Arial"/>
        </w:rPr>
      </w:pPr>
    </w:p>
    <w:p w:rsidR="009871C4" w:rsidRPr="00134E6B" w:rsidRDefault="009871C4" w:rsidP="009871C4">
      <w:pPr>
        <w:pStyle w:val="ListParagraph"/>
        <w:ind w:left="360"/>
        <w:jc w:val="center"/>
        <w:rPr>
          <w:rFonts w:ascii="Arial" w:hAnsi="Arial" w:cs="Arial"/>
          <w:b/>
          <w:lang w:val="mn-MN"/>
        </w:rPr>
      </w:pPr>
      <w:r w:rsidRPr="00134E6B">
        <w:rPr>
          <w:rFonts w:ascii="Arial" w:hAnsi="Arial" w:cs="Arial"/>
          <w:b/>
          <w:lang w:val="mn-MN"/>
        </w:rPr>
        <w:t>Дөрөв. Баталгаа, мэдэгдэл</w:t>
      </w:r>
    </w:p>
    <w:p w:rsidR="009871C4" w:rsidRPr="00134E6B" w:rsidRDefault="009871C4" w:rsidP="009871C4">
      <w:pPr>
        <w:pStyle w:val="ListParagraph"/>
        <w:numPr>
          <w:ilvl w:val="1"/>
          <w:numId w:val="11"/>
        </w:numPr>
        <w:jc w:val="both"/>
        <w:rPr>
          <w:rFonts w:ascii="Arial" w:hAnsi="Arial" w:cs="Arial"/>
          <w:lang w:val="mn-MN"/>
        </w:rPr>
      </w:pPr>
      <w:r w:rsidRPr="00134E6B">
        <w:rPr>
          <w:rFonts w:ascii="Arial" w:hAnsi="Arial" w:cs="Arial"/>
          <w:lang w:val="mn-MN"/>
        </w:rPr>
        <w:t xml:space="preserve">Б тал нь дараах баталгаа мэдэгдлийг А талд гаргаж байна. </w:t>
      </w:r>
    </w:p>
    <w:p w:rsidR="009871C4" w:rsidRPr="00134E6B" w:rsidRDefault="009871C4" w:rsidP="009871C4">
      <w:pPr>
        <w:pStyle w:val="ListParagraph"/>
        <w:numPr>
          <w:ilvl w:val="0"/>
          <w:numId w:val="12"/>
        </w:numPr>
        <w:ind w:left="720" w:hanging="360"/>
        <w:jc w:val="both"/>
        <w:rPr>
          <w:rFonts w:ascii="Arial" w:hAnsi="Arial" w:cs="Arial"/>
          <w:lang w:val="mn-MN"/>
        </w:rPr>
      </w:pPr>
      <w:r w:rsidRPr="00134E6B">
        <w:rPr>
          <w:rFonts w:ascii="Arial" w:hAnsi="Arial" w:cs="Arial"/>
          <w:lang w:val="mn-MN"/>
        </w:rPr>
        <w:t xml:space="preserve">Монгол Улсын хуулийн дагуу үүсгэн байгуулагдсан хуулийн этгээд мөн болно. </w:t>
      </w:r>
    </w:p>
    <w:p w:rsidR="009871C4" w:rsidRPr="00134E6B" w:rsidRDefault="009871C4" w:rsidP="009871C4">
      <w:pPr>
        <w:pStyle w:val="ListParagraph"/>
        <w:numPr>
          <w:ilvl w:val="0"/>
          <w:numId w:val="12"/>
        </w:numPr>
        <w:ind w:left="720" w:hanging="360"/>
        <w:jc w:val="both"/>
        <w:rPr>
          <w:rFonts w:ascii="Arial" w:hAnsi="Arial" w:cs="Arial"/>
          <w:lang w:val="mn-MN"/>
        </w:rPr>
      </w:pPr>
      <w:r w:rsidRPr="00134E6B">
        <w:rPr>
          <w:rFonts w:ascii="Arial" w:hAnsi="Arial" w:cs="Arial"/>
          <w:lang w:val="mn-MN"/>
        </w:rPr>
        <w:t xml:space="preserve">Энэхүү гэрээг төлөөлөн гарын үсэг зурж буй этгээд нь компанийг гуравдагч этгээдийн өмнө төлөөлөх бүрэн эрх бүхий этгээд мөн болно. </w:t>
      </w:r>
    </w:p>
    <w:p w:rsidR="009871C4" w:rsidRPr="00134E6B" w:rsidRDefault="009871C4" w:rsidP="009871C4">
      <w:pPr>
        <w:pStyle w:val="ListParagraph"/>
        <w:numPr>
          <w:ilvl w:val="0"/>
          <w:numId w:val="12"/>
        </w:numPr>
        <w:ind w:left="720" w:hanging="360"/>
        <w:jc w:val="both"/>
        <w:rPr>
          <w:rFonts w:ascii="Arial" w:hAnsi="Arial" w:cs="Arial"/>
          <w:lang w:val="mn-MN"/>
        </w:rPr>
      </w:pPr>
      <w:r w:rsidRPr="00134E6B">
        <w:rPr>
          <w:rFonts w:ascii="Arial" w:hAnsi="Arial" w:cs="Arial"/>
          <w:lang w:val="mn-MN"/>
        </w:rPr>
        <w:t xml:space="preserve">Энэхүү гэрээний зорилготой холбоотой үйл ажиллагааг санхүүжүүлэх бодит боломж, санхүүгийн чадвартай болно. </w:t>
      </w:r>
    </w:p>
    <w:p w:rsidR="009871C4" w:rsidRPr="00134E6B" w:rsidRDefault="009871C4" w:rsidP="009871C4">
      <w:pPr>
        <w:pStyle w:val="ListParagraph"/>
        <w:numPr>
          <w:ilvl w:val="1"/>
          <w:numId w:val="11"/>
        </w:numPr>
        <w:jc w:val="both"/>
        <w:rPr>
          <w:rFonts w:ascii="Arial" w:hAnsi="Arial" w:cs="Arial"/>
          <w:lang w:val="mn-MN"/>
        </w:rPr>
      </w:pPr>
      <w:r w:rsidRPr="00134E6B">
        <w:rPr>
          <w:rFonts w:ascii="Arial" w:hAnsi="Arial" w:cs="Arial"/>
          <w:lang w:val="mn-MN"/>
        </w:rPr>
        <w:t xml:space="preserve">А тал нь дараах баталгаа, мэдэгдлийг Б талд гаргаж байна. </w:t>
      </w:r>
    </w:p>
    <w:p w:rsidR="009871C4" w:rsidRPr="00134E6B" w:rsidRDefault="009871C4" w:rsidP="009871C4">
      <w:pPr>
        <w:pStyle w:val="ListParagraph"/>
        <w:numPr>
          <w:ilvl w:val="0"/>
          <w:numId w:val="13"/>
        </w:numPr>
        <w:ind w:left="720" w:hanging="360"/>
        <w:jc w:val="both"/>
        <w:rPr>
          <w:rFonts w:ascii="Arial" w:hAnsi="Arial" w:cs="Arial"/>
          <w:lang w:val="mn-MN"/>
        </w:rPr>
      </w:pPr>
      <w:r w:rsidRPr="00134E6B">
        <w:rPr>
          <w:rFonts w:ascii="Arial" w:hAnsi="Arial" w:cs="Arial"/>
          <w:lang w:val="mn-MN"/>
        </w:rPr>
        <w:t xml:space="preserve">А тал нь уг газрыг эзэмших, ашиглах эрх бүхий  цорын ганц этгээд мөн болно. </w:t>
      </w:r>
    </w:p>
    <w:p w:rsidR="009871C4" w:rsidRPr="00134E6B" w:rsidRDefault="009871C4" w:rsidP="009871C4">
      <w:pPr>
        <w:pStyle w:val="ListParagraph"/>
        <w:numPr>
          <w:ilvl w:val="0"/>
          <w:numId w:val="13"/>
        </w:numPr>
        <w:ind w:left="720" w:hanging="360"/>
        <w:jc w:val="both"/>
        <w:rPr>
          <w:rFonts w:ascii="Arial" w:hAnsi="Arial" w:cs="Arial"/>
          <w:lang w:val="mn-MN"/>
        </w:rPr>
      </w:pPr>
      <w:r w:rsidRPr="00134E6B">
        <w:rPr>
          <w:rFonts w:ascii="Arial" w:hAnsi="Arial" w:cs="Arial"/>
          <w:lang w:val="mn-MN"/>
        </w:rPr>
        <w:t xml:space="preserve">Газрыг эзэмших эрхийг хуулийн дагуу олж авсан бөгөөд уг газартай холбоотойгоор гуравдагч этгээдийн нэхэмжлэл, маргаан байхгүй, шүүх арбитрын ажиллагаа байхгүй болно. </w:t>
      </w:r>
    </w:p>
    <w:p w:rsidR="009871C4" w:rsidRPr="00134E6B" w:rsidRDefault="009871C4" w:rsidP="009871C4">
      <w:pPr>
        <w:pStyle w:val="ListParagraph"/>
        <w:jc w:val="both"/>
        <w:rPr>
          <w:rFonts w:ascii="Arial" w:hAnsi="Arial" w:cs="Arial"/>
          <w:lang w:val="mn-MN"/>
        </w:rPr>
      </w:pPr>
    </w:p>
    <w:p w:rsidR="009871C4" w:rsidRPr="00134E6B" w:rsidRDefault="009871C4" w:rsidP="009871C4">
      <w:pPr>
        <w:pStyle w:val="ListParagraph"/>
        <w:ind w:left="360"/>
        <w:jc w:val="center"/>
        <w:rPr>
          <w:rFonts w:ascii="Arial" w:hAnsi="Arial" w:cs="Arial"/>
          <w:b/>
          <w:lang w:val="mn-MN"/>
        </w:rPr>
      </w:pPr>
      <w:r w:rsidRPr="00134E6B">
        <w:rPr>
          <w:rFonts w:ascii="Arial" w:hAnsi="Arial" w:cs="Arial"/>
          <w:b/>
          <w:lang w:val="mn-MN"/>
        </w:rPr>
        <w:t>Тав. Талуудын харилцан эдлэх эрх, үүрэг</w:t>
      </w:r>
    </w:p>
    <w:p w:rsidR="009871C4" w:rsidRPr="00134E6B" w:rsidRDefault="009871C4" w:rsidP="009871C4">
      <w:pPr>
        <w:pStyle w:val="ListParagraph"/>
        <w:numPr>
          <w:ilvl w:val="1"/>
          <w:numId w:val="10"/>
        </w:numPr>
        <w:jc w:val="both"/>
        <w:rPr>
          <w:rFonts w:ascii="Arial" w:hAnsi="Arial" w:cs="Arial"/>
          <w:b/>
          <w:lang w:val="mn-MN"/>
        </w:rPr>
      </w:pPr>
      <w:r w:rsidRPr="00134E6B">
        <w:rPr>
          <w:rFonts w:ascii="Arial" w:hAnsi="Arial" w:cs="Arial"/>
          <w:b/>
          <w:lang w:val="mn-MN"/>
        </w:rPr>
        <w:t xml:space="preserve"> </w:t>
      </w:r>
      <w:r w:rsidRPr="00134E6B">
        <w:rPr>
          <w:rFonts w:ascii="Arial" w:hAnsi="Arial" w:cs="Arial"/>
          <w:lang w:val="mn-MN"/>
        </w:rPr>
        <w:t>Хөрөнгө оруулалтын гэрээг хэрэгжүүлэхтэй холбоотой арга хэмжээг талууд дараах байдлаар хариуцан зохион байгуулна. /хийх ажлын чиглэл, төрөл, хийгдэх хугацааг заана./</w:t>
      </w:r>
    </w:p>
    <w:p w:rsidR="009871C4" w:rsidRPr="00134E6B" w:rsidRDefault="009871C4" w:rsidP="009871C4">
      <w:pPr>
        <w:pStyle w:val="ListParagraph"/>
        <w:numPr>
          <w:ilvl w:val="0"/>
          <w:numId w:val="1"/>
        </w:numPr>
        <w:jc w:val="both"/>
        <w:rPr>
          <w:rFonts w:ascii="Arial" w:hAnsi="Arial" w:cs="Arial"/>
          <w:lang w:val="mn-MN"/>
        </w:rPr>
      </w:pPr>
      <w:r w:rsidRPr="00134E6B">
        <w:rPr>
          <w:rFonts w:ascii="Arial" w:hAnsi="Arial" w:cs="Arial"/>
          <w:lang w:val="mn-MN"/>
        </w:rPr>
        <w:t>А тал нь газар эзэмших эрх, барилгын батлагдсан эскиз зураг, хөрсний шинжилгээний дүгнэлт болон холбогдох бусад бичиг баримт, барилга барихтай холбоотой зөвшөөрлийг зохих журмын дагуу авах, газрыг барилга барихад бэлэн болгоно.</w:t>
      </w:r>
    </w:p>
    <w:p w:rsidR="009871C4" w:rsidRPr="00134E6B" w:rsidRDefault="009871C4" w:rsidP="009871C4">
      <w:pPr>
        <w:pStyle w:val="ListParagraph"/>
        <w:numPr>
          <w:ilvl w:val="0"/>
          <w:numId w:val="1"/>
        </w:numPr>
        <w:jc w:val="both"/>
        <w:rPr>
          <w:rFonts w:ascii="Arial" w:hAnsi="Arial" w:cs="Arial"/>
          <w:lang w:val="mn-MN"/>
        </w:rPr>
      </w:pPr>
      <w:r w:rsidRPr="00134E6B">
        <w:rPr>
          <w:rFonts w:ascii="Arial" w:hAnsi="Arial" w:cs="Arial"/>
          <w:lang w:val="mn-MN"/>
        </w:rPr>
        <w:lastRenderedPageBreak/>
        <w:t xml:space="preserve">А тал нь Б тал өмчлөх эрхээ олж авах, хэрэгжүүлэх явцад дэмжлэг туслалцаа үзүүлж, аливаа татгалзаангүйгээр холбогдох зөвшөөрөл, бичиг баримтыг гаргаж өгнө. </w:t>
      </w:r>
    </w:p>
    <w:p w:rsidR="009871C4" w:rsidRPr="00134E6B" w:rsidRDefault="009871C4" w:rsidP="009871C4">
      <w:pPr>
        <w:pStyle w:val="ListParagraph"/>
        <w:numPr>
          <w:ilvl w:val="0"/>
          <w:numId w:val="1"/>
        </w:numPr>
        <w:tabs>
          <w:tab w:val="left" w:pos="900"/>
          <w:tab w:val="left" w:pos="1260"/>
        </w:tabs>
        <w:jc w:val="both"/>
        <w:rPr>
          <w:rFonts w:ascii="Arial" w:hAnsi="Arial" w:cs="Arial"/>
          <w:lang w:val="mn-MN"/>
        </w:rPr>
      </w:pPr>
      <w:r w:rsidRPr="00134E6B">
        <w:rPr>
          <w:rFonts w:ascii="Arial" w:hAnsi="Arial" w:cs="Arial"/>
          <w:lang w:val="mn-MN"/>
        </w:rPr>
        <w:t xml:space="preserve">А тал нь Б талын шаардсанаар энэхүү гэрээнд заасан зорилгыг хэрэгжүүлэх явцад шаардлагатай бичиг баримтыг цаг тухайд нь гаргаж өгч байна. </w:t>
      </w:r>
    </w:p>
    <w:p w:rsidR="009871C4" w:rsidRPr="00134E6B" w:rsidRDefault="009871C4" w:rsidP="009871C4">
      <w:pPr>
        <w:pStyle w:val="ListParagraph"/>
        <w:numPr>
          <w:ilvl w:val="0"/>
          <w:numId w:val="1"/>
        </w:numPr>
        <w:jc w:val="both"/>
        <w:rPr>
          <w:rFonts w:ascii="Arial" w:hAnsi="Arial" w:cs="Arial"/>
          <w:lang w:val="mn-MN"/>
        </w:rPr>
      </w:pPr>
      <w:r w:rsidRPr="00134E6B">
        <w:rPr>
          <w:rFonts w:ascii="Arial" w:hAnsi="Arial" w:cs="Arial"/>
          <w:lang w:val="mn-MN"/>
        </w:rPr>
        <w:t>Б тал нь нийт барилга барих санхүүжилтыг 100 хувь хариуцах, барилгын зураг төсөл, төсөв     зохиох, гадна дулаан, цэвэр ба бохир ус, цахилгаан хангамж, холбооны инженерын шугам, сүлжээний зураг төсөл, төсөв зохиох болон барилгын техникийн бодлогоор удирдах, барилга угсралтын ажлыг дангаар төлөөлөн удирдаж, гуравдагч этгээдтэй гэрээ, хэлцэл байгуулж,  барилга барихтай холбоотой зөвшөөрлийг зохих журмын дагуу авах, баригдсан орон сууцны барилгын үнийг тогтооно.</w:t>
      </w:r>
    </w:p>
    <w:p w:rsidR="009871C4" w:rsidRPr="00134E6B" w:rsidRDefault="009871C4" w:rsidP="009871C4">
      <w:pPr>
        <w:pStyle w:val="ListParagraph"/>
        <w:numPr>
          <w:ilvl w:val="0"/>
          <w:numId w:val="1"/>
        </w:numPr>
        <w:jc w:val="both"/>
        <w:rPr>
          <w:rFonts w:ascii="Arial" w:hAnsi="Arial" w:cs="Arial"/>
          <w:lang w:val="mn-MN"/>
        </w:rPr>
      </w:pPr>
      <w:r w:rsidRPr="00134E6B">
        <w:rPr>
          <w:rFonts w:ascii="Arial" w:hAnsi="Arial" w:cs="Arial"/>
          <w:lang w:val="mn-MN"/>
        </w:rPr>
        <w:t>Энэхүү гэрээ хүчин төгөлдөр болсон өдрөөс эхлэн _____________ хоногийн дотор барилгын ажлыг  эхэлүүлсэн байх үүргийг Б тал хүлээнэ..</w:t>
      </w:r>
    </w:p>
    <w:p w:rsidR="009871C4" w:rsidRPr="00134E6B" w:rsidRDefault="009871C4" w:rsidP="009871C4">
      <w:pPr>
        <w:pStyle w:val="ListParagraph"/>
        <w:numPr>
          <w:ilvl w:val="0"/>
          <w:numId w:val="1"/>
        </w:numPr>
        <w:jc w:val="both"/>
        <w:rPr>
          <w:rFonts w:ascii="Arial" w:hAnsi="Arial" w:cs="Arial"/>
          <w:lang w:val="mn-MN"/>
        </w:rPr>
      </w:pPr>
      <w:r w:rsidRPr="00134E6B">
        <w:rPr>
          <w:rFonts w:ascii="Arial" w:hAnsi="Arial" w:cs="Arial"/>
          <w:lang w:val="mn-MN"/>
        </w:rPr>
        <w:t>А талын эзэмшиж буй Нийслэлийн Засаг даргын ________тоот шийдвэр бүхий ______________ дүүргийн ___-р хорооны нутаг дэвсгэрт орших ________м2 газарт батлагдсан зураг төслийн дагуу барих 13 давхар орон сууцны барилгыг __________________-ны дотор Б тал бүрэн хариуцан барилгын ажлыг гүйцэтгэж, улсын комисст хүлээлгэн өгнө. Барилгын талбай, хэмжээнүүдийг батлагдсан зураг төслийн дагуу тоооцно.</w:t>
      </w:r>
    </w:p>
    <w:p w:rsidR="009871C4" w:rsidRPr="00134E6B" w:rsidRDefault="009871C4" w:rsidP="009871C4">
      <w:pPr>
        <w:pStyle w:val="ListParagraph"/>
        <w:numPr>
          <w:ilvl w:val="0"/>
          <w:numId w:val="1"/>
        </w:numPr>
        <w:tabs>
          <w:tab w:val="left" w:pos="900"/>
        </w:tabs>
        <w:jc w:val="both"/>
        <w:rPr>
          <w:rFonts w:ascii="Arial" w:hAnsi="Arial" w:cs="Arial"/>
          <w:lang w:val="mn-MN"/>
        </w:rPr>
      </w:pPr>
      <w:r w:rsidRPr="00134E6B">
        <w:rPr>
          <w:rFonts w:ascii="Arial" w:hAnsi="Arial" w:cs="Arial"/>
          <w:lang w:val="mn-MN"/>
        </w:rPr>
        <w:t>А тал болон Б тал нь өөрийн талуудад ногдох барилгын хэсгийн өмчлөх эрхийн гэрчилгээг гаргуулан авах болон гуравдагч этгээдэд худалдах, захиран зарцуулан шилжүүлэхтэй холбогдон гарах зардлыг тус тусдаа хариуцна.</w:t>
      </w:r>
    </w:p>
    <w:p w:rsidR="009871C4" w:rsidRPr="00134E6B" w:rsidRDefault="009871C4" w:rsidP="009871C4">
      <w:pPr>
        <w:pStyle w:val="ListParagraph"/>
        <w:numPr>
          <w:ilvl w:val="0"/>
          <w:numId w:val="1"/>
        </w:numPr>
        <w:tabs>
          <w:tab w:val="left" w:pos="900"/>
        </w:tabs>
        <w:jc w:val="both"/>
        <w:rPr>
          <w:rFonts w:ascii="Arial" w:hAnsi="Arial" w:cs="Arial"/>
          <w:lang w:val="mn-MN"/>
        </w:rPr>
      </w:pPr>
      <w:r w:rsidRPr="00134E6B">
        <w:rPr>
          <w:rFonts w:ascii="Arial" w:hAnsi="Arial" w:cs="Arial"/>
          <w:lang w:val="mn-MN"/>
        </w:rPr>
        <w:t xml:space="preserve">Гэрээ дуусгавар болсноор энэхүү гэрээний дагуу хуваарилж авсан үл хөдлөх хөрөнгө нь тухайн талуудын тус тусын өмчлөлд хэвээр үлдэнэ. </w:t>
      </w:r>
    </w:p>
    <w:p w:rsidR="009871C4" w:rsidRPr="003D1304" w:rsidRDefault="009871C4" w:rsidP="009871C4">
      <w:pPr>
        <w:pStyle w:val="ListParagraph"/>
        <w:tabs>
          <w:tab w:val="left" w:pos="900"/>
        </w:tabs>
        <w:jc w:val="center"/>
        <w:rPr>
          <w:rFonts w:ascii="Arial" w:hAnsi="Arial" w:cs="Arial"/>
          <w:b/>
          <w:u w:val="single"/>
        </w:rPr>
      </w:pPr>
    </w:p>
    <w:p w:rsidR="009871C4" w:rsidRPr="00134E6B" w:rsidRDefault="009871C4" w:rsidP="009871C4">
      <w:pPr>
        <w:pStyle w:val="ListParagraph"/>
        <w:tabs>
          <w:tab w:val="left" w:pos="900"/>
        </w:tabs>
        <w:jc w:val="center"/>
        <w:rPr>
          <w:rFonts w:ascii="Arial" w:hAnsi="Arial" w:cs="Arial"/>
          <w:b/>
          <w:lang w:val="mn-MN"/>
        </w:rPr>
      </w:pPr>
      <w:r w:rsidRPr="00134E6B">
        <w:rPr>
          <w:rFonts w:ascii="Arial" w:hAnsi="Arial" w:cs="Arial"/>
          <w:b/>
          <w:lang w:val="mn-MN"/>
        </w:rPr>
        <w:t>Зургаа. Удирдлага, хяналт</w:t>
      </w:r>
    </w:p>
    <w:p w:rsidR="009871C4" w:rsidRPr="00134E6B" w:rsidRDefault="009871C4" w:rsidP="009871C4">
      <w:pPr>
        <w:pStyle w:val="ListParagraph"/>
        <w:numPr>
          <w:ilvl w:val="1"/>
          <w:numId w:val="14"/>
        </w:numPr>
        <w:tabs>
          <w:tab w:val="left" w:pos="900"/>
        </w:tabs>
        <w:ind w:left="540" w:hanging="540"/>
        <w:jc w:val="both"/>
        <w:rPr>
          <w:rFonts w:ascii="Arial" w:hAnsi="Arial" w:cs="Arial"/>
          <w:b/>
          <w:i/>
          <w:lang w:val="mn-MN"/>
        </w:rPr>
      </w:pPr>
      <w:r w:rsidRPr="00134E6B">
        <w:rPr>
          <w:rFonts w:ascii="Arial" w:hAnsi="Arial" w:cs="Arial"/>
          <w:lang w:val="mn-MN"/>
        </w:rPr>
        <w:t xml:space="preserve">Б тал нь гуравдагч этгээдтэй хийх аливаа гэрээ, хэлцлийг бие даан шийдвэрлэж, барилгын үйл ажиллагааны явцад ерөнхий удирдлагыг хэрэгжүүлэх бөгөөд шаардлагатай гэж үзсэн тохиолдолд А талын саналыг харгалзан үзэж болно. </w:t>
      </w:r>
      <w:r w:rsidRPr="00134E6B">
        <w:rPr>
          <w:rFonts w:ascii="Arial" w:hAnsi="Arial" w:cs="Arial"/>
          <w:b/>
          <w:i/>
          <w:u w:val="single"/>
          <w:lang w:val="mn-MN"/>
        </w:rPr>
        <w:t>/</w:t>
      </w:r>
      <w:r w:rsidRPr="00134E6B">
        <w:rPr>
          <w:rFonts w:ascii="Arial" w:hAnsi="Arial" w:cs="Arial"/>
          <w:b/>
          <w:i/>
          <w:lang w:val="mn-MN"/>
        </w:rPr>
        <w:t>ХАМТЫН ҮЙЛ АЖИЛЛАГААНД ТАЛУУД ЯМАР ОРОЛЦООТОЙ БАЙХ талаар ЭНЭ ХЭСЭГТ ТУСГАНА-ЭНЭ ЗААЛТААС ӨӨРӨӨР БАЙЖ БОЛНО/</w:t>
      </w:r>
    </w:p>
    <w:p w:rsidR="009871C4" w:rsidRPr="00134E6B" w:rsidRDefault="009871C4" w:rsidP="009871C4">
      <w:pPr>
        <w:jc w:val="center"/>
        <w:rPr>
          <w:rFonts w:ascii="Arial" w:hAnsi="Arial" w:cs="Arial"/>
          <w:b/>
          <w:lang w:val="mn-MN"/>
        </w:rPr>
      </w:pPr>
      <w:r w:rsidRPr="00134E6B">
        <w:rPr>
          <w:rFonts w:ascii="Arial" w:hAnsi="Arial" w:cs="Arial"/>
          <w:b/>
          <w:lang w:val="mn-MN"/>
        </w:rPr>
        <w:t>Долоо .Хариуцлага, гэрээ дуусгавар болох</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t xml:space="preserve"> Барилга баригдах явцад газартай холбоотой маргаан, нэхэмжлэл гарсны улмаас барилгын үйл явц тодорхой хугацаанд тасалдсан, эсхүл цаашид барилгыг барих боломжгүй болсон тохиолдолд учирсан хохирлыг А тал хариуцна.</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t xml:space="preserve">Барилга барих газрын зөвшөөрөлтэй холбоотой асуудлаар бусад этгээдийн өмнө үүссэн хариуцлагыг А тал хариуцна. </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t>Баригдсан барилгад Барилгын тухай хуулийн дагуу баталгаа гаргаж өгөх ба бусад этгээдийн өмнө үүсэх хариуцлагыг Б тал хариуцна.</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t xml:space="preserve">Энэхүү гэрээний дагуу хүлээсэн үүргээ биелүүлээгүй, баталгаа, мэдэгдэл нь худал, эсхүл алдаатай болох нь тогтоогдсон бол нөгөө тал нь гэрээг цуцалж, өөрт учирсан бүх хохирлоо шаардах эрхтэй. </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lastRenderedPageBreak/>
        <w:t xml:space="preserve">Талуудын аль нэг нь үүргээ ноцтойгоор зөрчсөн бөгөөд үүрэг гүйцэтгэх нэмэлт хугацаа тогтоож өгсөн боловч үр дүн гараагүй, эсхүл үр дүн гарахгүй нь тодорхой болсон бол нөгөө тал нь гэрээг цуцалж, өөрт учирсан хохирлоо шаардах эрхтэй. </w:t>
      </w:r>
    </w:p>
    <w:p w:rsidR="009871C4" w:rsidRPr="00134E6B" w:rsidRDefault="009871C4" w:rsidP="009871C4">
      <w:pPr>
        <w:pStyle w:val="ListParagraph"/>
        <w:numPr>
          <w:ilvl w:val="1"/>
          <w:numId w:val="15"/>
        </w:numPr>
        <w:jc w:val="both"/>
        <w:rPr>
          <w:rFonts w:ascii="Arial" w:hAnsi="Arial" w:cs="Arial"/>
          <w:lang w:val="mn-MN"/>
        </w:rPr>
      </w:pPr>
      <w:r w:rsidRPr="00134E6B">
        <w:rPr>
          <w:rFonts w:ascii="Arial" w:hAnsi="Arial" w:cs="Arial"/>
          <w:lang w:val="mn-MN"/>
        </w:rPr>
        <w:t xml:space="preserve">Талууд харилцан тохиролцож, гэрээг дуусгавар болгох эрхтэй. </w:t>
      </w:r>
    </w:p>
    <w:p w:rsidR="009871C4" w:rsidRPr="00134E6B" w:rsidRDefault="009871C4" w:rsidP="009871C4">
      <w:pPr>
        <w:spacing w:after="0" w:line="240" w:lineRule="auto"/>
        <w:jc w:val="center"/>
        <w:rPr>
          <w:rFonts w:ascii="Arial" w:hAnsi="Arial" w:cs="Arial"/>
          <w:b/>
          <w:lang w:val="mn-MN"/>
        </w:rPr>
      </w:pPr>
      <w:r w:rsidRPr="00134E6B">
        <w:rPr>
          <w:rFonts w:ascii="Arial" w:hAnsi="Arial" w:cs="Arial"/>
          <w:b/>
          <w:lang w:val="mn-MN"/>
        </w:rPr>
        <w:t>Найм. Мэдээлэл нууцлах үүрэг</w:t>
      </w:r>
    </w:p>
    <w:p w:rsidR="009871C4" w:rsidRPr="00134E6B" w:rsidRDefault="009871C4" w:rsidP="009871C4">
      <w:pPr>
        <w:spacing w:after="0" w:line="240" w:lineRule="auto"/>
        <w:jc w:val="center"/>
        <w:rPr>
          <w:rFonts w:ascii="Arial" w:hAnsi="Arial" w:cs="Arial"/>
          <w:b/>
          <w:u w:val="single"/>
          <w:lang w:val="mn-MN"/>
        </w:rPr>
      </w:pPr>
    </w:p>
    <w:p w:rsidR="009871C4" w:rsidRPr="00134E6B" w:rsidRDefault="009871C4" w:rsidP="009871C4">
      <w:pPr>
        <w:pStyle w:val="ListParagraph"/>
        <w:numPr>
          <w:ilvl w:val="1"/>
          <w:numId w:val="16"/>
        </w:numPr>
        <w:jc w:val="both"/>
        <w:rPr>
          <w:rFonts w:ascii="Arial" w:hAnsi="Arial" w:cs="Arial"/>
          <w:lang w:val="mn-MN"/>
        </w:rPr>
      </w:pPr>
      <w:r w:rsidRPr="00134E6B">
        <w:rPr>
          <w:rFonts w:ascii="Arial" w:hAnsi="Arial" w:cs="Arial"/>
          <w:lang w:val="mn-MN"/>
        </w:rPr>
        <w:t xml:space="preserve">Энэхүү гэрээний дагуу аль нэг талаас нөгөө талд гаргаж өгсөн аливаа нууц мэдээллийг нөгөө тал нь гуравдагч этгээд, олон нийтэд аливаа хэлбэрээр задлахгүй, дамжуулахгүй, хуулбарлаж өгөхгүй, түүнтэй холбоотойгоор хэвлэл мэдээллийн хэрэгслээр мэдэгдэл, мэдээлэл гаргахгүй байх үүрэг хүлээнэ. </w:t>
      </w:r>
    </w:p>
    <w:p w:rsidR="009871C4" w:rsidRPr="00134E6B" w:rsidRDefault="009871C4" w:rsidP="009871C4">
      <w:pPr>
        <w:pStyle w:val="ListParagraph"/>
        <w:numPr>
          <w:ilvl w:val="1"/>
          <w:numId w:val="16"/>
        </w:numPr>
        <w:spacing w:after="0"/>
        <w:jc w:val="both"/>
        <w:rPr>
          <w:rFonts w:ascii="Arial" w:hAnsi="Arial" w:cs="Arial"/>
          <w:lang w:val="mn-MN"/>
        </w:rPr>
      </w:pPr>
      <w:r w:rsidRPr="00134E6B">
        <w:rPr>
          <w:rFonts w:ascii="Arial" w:hAnsi="Arial" w:cs="Arial"/>
          <w:lang w:val="mn-MN"/>
        </w:rPr>
        <w:t xml:space="preserve">Үл хамаарах байдал. Дор дурьдсан мэдээллүүд нь нууц мэдээлэлд хамаарахгүй болно.  </w:t>
      </w:r>
    </w:p>
    <w:p w:rsidR="009871C4" w:rsidRPr="00134E6B" w:rsidRDefault="009871C4" w:rsidP="009871C4">
      <w:pPr>
        <w:pStyle w:val="ListParagraph"/>
        <w:numPr>
          <w:ilvl w:val="2"/>
          <w:numId w:val="16"/>
        </w:numPr>
        <w:spacing w:after="0"/>
        <w:jc w:val="both"/>
        <w:rPr>
          <w:rFonts w:ascii="Arial" w:hAnsi="Arial" w:cs="Arial"/>
          <w:lang w:val="mn-MN"/>
        </w:rPr>
      </w:pPr>
      <w:r w:rsidRPr="00134E6B">
        <w:rPr>
          <w:rFonts w:ascii="Arial" w:hAnsi="Arial" w:cs="Arial"/>
          <w:lang w:val="mn-MN"/>
        </w:rPr>
        <w:t>Нууц мэдээллийг өгөгч тал нь түүнийг гуравдагч этгээдэд ил болгохыг бичгээр зөвшөөрсөн;</w:t>
      </w:r>
    </w:p>
    <w:p w:rsidR="009871C4" w:rsidRPr="00134E6B" w:rsidRDefault="009871C4" w:rsidP="009871C4">
      <w:pPr>
        <w:pStyle w:val="ListParagraph"/>
        <w:numPr>
          <w:ilvl w:val="2"/>
          <w:numId w:val="16"/>
        </w:numPr>
        <w:spacing w:after="0"/>
        <w:jc w:val="both"/>
        <w:rPr>
          <w:rFonts w:ascii="Arial" w:hAnsi="Arial" w:cs="Arial"/>
          <w:lang w:val="mn-MN"/>
        </w:rPr>
      </w:pPr>
      <w:r w:rsidRPr="00134E6B">
        <w:rPr>
          <w:rFonts w:ascii="Arial" w:hAnsi="Arial" w:cs="Arial"/>
          <w:lang w:val="mn-MN"/>
        </w:rPr>
        <w:t>Мэдээлэл өгөгч компанийн санаандгүй, болгоомжгүй болон буруутай үйл ажиллагааны улмаас гуравдагч этгээд мэдэх болсон аливаа мэдээлэл;</w:t>
      </w:r>
    </w:p>
    <w:p w:rsidR="009871C4" w:rsidRPr="00134E6B" w:rsidRDefault="009871C4" w:rsidP="009871C4">
      <w:pPr>
        <w:pStyle w:val="ListParagraph"/>
        <w:numPr>
          <w:ilvl w:val="2"/>
          <w:numId w:val="16"/>
        </w:numPr>
        <w:spacing w:after="0"/>
        <w:jc w:val="both"/>
        <w:rPr>
          <w:rFonts w:ascii="Arial" w:hAnsi="Arial" w:cs="Arial"/>
          <w:lang w:val="mn-MN"/>
        </w:rPr>
      </w:pPr>
      <w:r w:rsidRPr="00134E6B">
        <w:rPr>
          <w:rFonts w:ascii="Arial" w:hAnsi="Arial" w:cs="Arial"/>
          <w:lang w:val="mn-MN"/>
        </w:rPr>
        <w:t xml:space="preserve">Хууль тогтоомж болон эрх бүхий этгээдийн зүгээс дамжуулах болон мэдээлэхийг шаардсан аливаа мэдээлэл; </w:t>
      </w:r>
    </w:p>
    <w:p w:rsidR="009871C4" w:rsidRPr="00134E6B" w:rsidRDefault="009871C4" w:rsidP="009871C4">
      <w:pPr>
        <w:pStyle w:val="ListParagraph"/>
        <w:numPr>
          <w:ilvl w:val="2"/>
          <w:numId w:val="16"/>
        </w:numPr>
        <w:spacing w:after="0"/>
        <w:jc w:val="both"/>
        <w:rPr>
          <w:rFonts w:ascii="Arial" w:hAnsi="Arial" w:cs="Arial"/>
          <w:lang w:val="mn-MN"/>
        </w:rPr>
      </w:pPr>
      <w:r w:rsidRPr="00134E6B">
        <w:rPr>
          <w:rFonts w:ascii="Arial" w:hAnsi="Arial" w:cs="Arial"/>
          <w:lang w:val="mn-MN"/>
        </w:rPr>
        <w:t xml:space="preserve">Нууц мэдээллийг хүлээж авч байгаа этгээд түүнийг нууц хадгалах үүрэг бүхий мэргэжлийн хууль зүй, татвар, аудитын зөвлөгөө өгөгч байгууллага, этгээдэд ил болгосон аливаа мэдээлэл. </w:t>
      </w:r>
    </w:p>
    <w:p w:rsidR="009871C4" w:rsidRPr="003D1304" w:rsidRDefault="009871C4" w:rsidP="009871C4">
      <w:pPr>
        <w:spacing w:after="0"/>
        <w:jc w:val="both"/>
        <w:rPr>
          <w:rFonts w:ascii="Arial" w:hAnsi="Arial" w:cs="Arial"/>
        </w:rPr>
      </w:pPr>
    </w:p>
    <w:p w:rsidR="009871C4" w:rsidRPr="00134E6B" w:rsidRDefault="009871C4" w:rsidP="009871C4">
      <w:pPr>
        <w:jc w:val="center"/>
        <w:rPr>
          <w:rFonts w:ascii="Arial" w:hAnsi="Arial" w:cs="Arial"/>
          <w:b/>
          <w:lang w:val="mn-MN"/>
        </w:rPr>
      </w:pPr>
      <w:r w:rsidRPr="00134E6B">
        <w:rPr>
          <w:rFonts w:ascii="Arial" w:hAnsi="Arial" w:cs="Arial"/>
          <w:b/>
          <w:lang w:val="mn-MN"/>
        </w:rPr>
        <w:t>Ес. Маргааныг шийдвэрлэх</w:t>
      </w:r>
    </w:p>
    <w:p w:rsidR="009871C4" w:rsidRPr="00134E6B" w:rsidRDefault="009871C4" w:rsidP="003D1304">
      <w:pPr>
        <w:jc w:val="both"/>
        <w:rPr>
          <w:rFonts w:ascii="Arial" w:hAnsi="Arial" w:cs="Arial"/>
          <w:lang w:val="mn-MN"/>
        </w:rPr>
      </w:pPr>
      <w:r w:rsidRPr="00134E6B">
        <w:rPr>
          <w:rFonts w:ascii="Arial" w:hAnsi="Arial" w:cs="Arial"/>
          <w:lang w:val="mn-MN"/>
        </w:rPr>
        <w:t xml:space="preserve">9.1 Энэхүү гэрээнээс үүссэн болон холбогдон гарсан түүнчлэн уг гэрээг зөрчих, дуусгавар болгох, хүчингүй болгохтой холбоотой аливаа маргаантай асуудлыг  Монголын Үндэсний Худалдаа Аж Үйлдвэрийн Танхимын дэргэдэх Монголын </w:t>
      </w:r>
      <w:r w:rsidR="003D1304">
        <w:rPr>
          <w:rFonts w:ascii="Arial" w:hAnsi="Arial" w:cs="Arial"/>
          <w:lang w:val="mn-MN"/>
        </w:rPr>
        <w:t xml:space="preserve">Олон Улсын ба </w:t>
      </w:r>
      <w:r w:rsidRPr="00134E6B">
        <w:rPr>
          <w:rFonts w:ascii="Arial" w:hAnsi="Arial" w:cs="Arial"/>
          <w:lang w:val="mn-MN"/>
        </w:rPr>
        <w:t>Үн</w:t>
      </w:r>
      <w:r w:rsidR="003D1304">
        <w:rPr>
          <w:rFonts w:ascii="Arial" w:hAnsi="Arial" w:cs="Arial"/>
          <w:lang w:val="mn-MN"/>
        </w:rPr>
        <w:t>дэсний Арбитрт түүний Арбитрын х</w:t>
      </w:r>
      <w:r w:rsidRPr="00134E6B">
        <w:rPr>
          <w:rFonts w:ascii="Arial" w:hAnsi="Arial" w:cs="Arial"/>
          <w:lang w:val="mn-MN"/>
        </w:rPr>
        <w:t xml:space="preserve">эрэг </w:t>
      </w:r>
      <w:r w:rsidR="003D1304">
        <w:rPr>
          <w:rFonts w:ascii="Arial" w:hAnsi="Arial" w:cs="Arial"/>
          <w:lang w:val="mn-MN"/>
        </w:rPr>
        <w:t>хянан шийдвэрлэх д</w:t>
      </w:r>
      <w:r w:rsidRPr="00134E6B">
        <w:rPr>
          <w:rFonts w:ascii="Arial" w:hAnsi="Arial" w:cs="Arial"/>
          <w:lang w:val="mn-MN"/>
        </w:rPr>
        <w:t>үрмийн дагуу Монгол Улсад эцэслэн шийдвэрлүүлнэ.</w:t>
      </w:r>
    </w:p>
    <w:p w:rsidR="009871C4" w:rsidRPr="00134E6B" w:rsidRDefault="009871C4" w:rsidP="009871C4">
      <w:pPr>
        <w:pStyle w:val="ListParagraph"/>
        <w:ind w:left="360"/>
        <w:jc w:val="center"/>
        <w:rPr>
          <w:rFonts w:ascii="Arial" w:hAnsi="Arial" w:cs="Arial"/>
          <w:b/>
        </w:rPr>
      </w:pPr>
      <w:r w:rsidRPr="00134E6B">
        <w:rPr>
          <w:rFonts w:ascii="Arial" w:hAnsi="Arial" w:cs="Arial"/>
          <w:b/>
          <w:lang w:val="mn-MN"/>
        </w:rPr>
        <w:t>Арав. Бусад зүйл</w:t>
      </w:r>
    </w:p>
    <w:p w:rsidR="009871C4" w:rsidRPr="00134E6B" w:rsidRDefault="009871C4" w:rsidP="009871C4">
      <w:pPr>
        <w:pStyle w:val="ListParagraph"/>
        <w:ind w:left="360"/>
        <w:jc w:val="center"/>
        <w:rPr>
          <w:rFonts w:ascii="Arial" w:hAnsi="Arial" w:cs="Arial"/>
          <w:b/>
          <w:u w:val="single"/>
        </w:rPr>
      </w:pP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 xml:space="preserve">Гэрээний хугацаа. </w:t>
      </w:r>
      <w:r w:rsidRPr="00134E6B">
        <w:rPr>
          <w:rFonts w:ascii="Arial" w:hAnsi="Arial" w:cs="Arial"/>
          <w:lang w:val="mn-MN"/>
        </w:rPr>
        <w:t>Энэхүү гэрээ нь _______________-ны өдрөөс эхлэн __________________-ны өдрийг хүртэл _________жилийн хугацаанд үргэлжилнэ.</w:t>
      </w:r>
    </w:p>
    <w:p w:rsidR="009871C4" w:rsidRPr="00134E6B" w:rsidRDefault="009871C4" w:rsidP="009871C4">
      <w:pPr>
        <w:pStyle w:val="ListParagraph"/>
        <w:ind w:left="1080"/>
        <w:jc w:val="both"/>
        <w:rPr>
          <w:rFonts w:ascii="Arial" w:hAnsi="Arial" w:cs="Arial"/>
          <w:u w:val="single"/>
          <w:lang w:val="mn-MN"/>
        </w:rPr>
      </w:pP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Гэрээний хавсралт.</w:t>
      </w:r>
    </w:p>
    <w:p w:rsidR="009871C4" w:rsidRPr="00134E6B" w:rsidRDefault="009871C4" w:rsidP="009871C4">
      <w:pPr>
        <w:pStyle w:val="ListParagraph"/>
        <w:numPr>
          <w:ilvl w:val="1"/>
          <w:numId w:val="2"/>
        </w:numPr>
        <w:jc w:val="both"/>
        <w:rPr>
          <w:rFonts w:ascii="Arial" w:hAnsi="Arial" w:cs="Arial"/>
          <w:u w:val="single"/>
          <w:lang w:val="mn-MN"/>
        </w:rPr>
      </w:pPr>
      <w:r w:rsidRPr="00134E6B">
        <w:rPr>
          <w:rFonts w:ascii="Arial" w:hAnsi="Arial" w:cs="Arial"/>
          <w:lang w:val="mn-MN"/>
        </w:rPr>
        <w:t>Энэ гэрээ хүчин төгөлдөр байх аль ч үед гэрээний нөхцлийг тодотгосон, буюу шинээр үүссэн харилцааг зохицуулсан нэмэлт нөхцлийг талууд харилцан тохиролцсоноо хавсралтад тусгаснаар уг нөхцөл нь энэхүү гэрээний салшгүй нэгэн хэсэг болно.</w:t>
      </w:r>
    </w:p>
    <w:p w:rsidR="009871C4" w:rsidRPr="00134E6B" w:rsidRDefault="009871C4" w:rsidP="009871C4">
      <w:pPr>
        <w:pStyle w:val="ListParagraph"/>
        <w:numPr>
          <w:ilvl w:val="1"/>
          <w:numId w:val="2"/>
        </w:numPr>
        <w:jc w:val="both"/>
        <w:rPr>
          <w:rFonts w:ascii="Arial" w:hAnsi="Arial" w:cs="Arial"/>
          <w:u w:val="single"/>
          <w:lang w:val="mn-MN"/>
        </w:rPr>
      </w:pPr>
      <w:r w:rsidRPr="00134E6B">
        <w:rPr>
          <w:rFonts w:ascii="Arial" w:hAnsi="Arial" w:cs="Arial"/>
          <w:lang w:val="mn-MN"/>
        </w:rPr>
        <w:t xml:space="preserve">Гэрээний хавсралтанд шинээр нөхцөл оруулах бүрт түүнийг бичгээр хийсэн үеэс эхлэн хүчин төгөлдөр болно. </w:t>
      </w:r>
    </w:p>
    <w:p w:rsidR="009871C4" w:rsidRPr="00134E6B" w:rsidRDefault="009871C4" w:rsidP="009871C4">
      <w:pPr>
        <w:pStyle w:val="ListParagraph"/>
        <w:numPr>
          <w:ilvl w:val="1"/>
          <w:numId w:val="2"/>
        </w:numPr>
        <w:jc w:val="both"/>
        <w:rPr>
          <w:rFonts w:ascii="Arial" w:hAnsi="Arial" w:cs="Arial"/>
          <w:u w:val="single"/>
          <w:lang w:val="mn-MN"/>
        </w:rPr>
      </w:pPr>
      <w:r w:rsidRPr="00134E6B">
        <w:rPr>
          <w:rFonts w:ascii="Arial" w:hAnsi="Arial" w:cs="Arial"/>
          <w:lang w:val="mn-MN"/>
        </w:rPr>
        <w:t xml:space="preserve">Талуудын аль нэг нь дур мэдэн, дангаар шийдвэрлэн хавсралтанд тусгасан нөхцлийг хууль бус хэмээн үзэх бөгөөд уг нөхцлийг хүлээн зөвшөөрөхгүй байгаа </w:t>
      </w:r>
      <w:r w:rsidRPr="00134E6B">
        <w:rPr>
          <w:rFonts w:ascii="Arial" w:hAnsi="Arial" w:cs="Arial"/>
          <w:lang w:val="mn-MN"/>
        </w:rPr>
        <w:lastRenderedPageBreak/>
        <w:t>тал хавсралтад гарын үсгээ зураагүй болох нь түүний хууль бус болохыг нотолно.</w:t>
      </w: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 xml:space="preserve">Гэрээнд ашиглах хэл. </w:t>
      </w:r>
      <w:r w:rsidRPr="00134E6B">
        <w:rPr>
          <w:rFonts w:ascii="Arial" w:hAnsi="Arial" w:cs="Arial"/>
          <w:lang w:val="mn-MN"/>
        </w:rPr>
        <w:t>Гэрээ болон түүний хавсралт, үзвэр, үйлчилгээ эрхлэх тусгай зөвшөөрөл болон эрх бүхий байгууллагаас олгох энэхүү үйл ажиллагаатай холбогдох бусад бүх баримт бичиг нь Монгол хэл дээр байна.</w:t>
      </w: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 xml:space="preserve">Татвар болон хураамж. </w:t>
      </w:r>
      <w:r w:rsidRPr="00134E6B">
        <w:rPr>
          <w:rFonts w:ascii="Arial" w:hAnsi="Arial" w:cs="Arial"/>
          <w:lang w:val="mn-MN"/>
        </w:rPr>
        <w:t>Монгол улсын татварын багц хуулийн дагуу гэрээнд заасан үйл ажиллагаанаас авах бүх төрлийн (аж ахуйн нэгжийн орлогын болон тоног төхөөрөмж, бараа материал хилээр гаргах, оруулж ирэхтэй холбоотой гаалийн албан татвар зэрэг) татвар, эрх бүхий байгууллагаас авдаг үйлчилгээний хөлс болон хураамжыг тухайн хөрөнгө оруулагч өөрөө бүрэн хариуцна.</w:t>
      </w: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 xml:space="preserve">Гэрээний үүргийг шилжүүлэх. </w:t>
      </w:r>
      <w:r w:rsidRPr="00134E6B">
        <w:rPr>
          <w:rFonts w:ascii="Arial" w:hAnsi="Arial" w:cs="Arial"/>
          <w:lang w:val="mn-MN"/>
        </w:rPr>
        <w:t>Нөгөө талаасаа урьдчилан зөвшөөрөл аваагүй нөхцөлд гэрээгээр хүлээсэн үүргээ бүхэлд нь буюу хэсэгчлэн бусдад шилжүүлэхийг хориглоно.</w:t>
      </w:r>
    </w:p>
    <w:p w:rsidR="009871C4" w:rsidRPr="00134E6B" w:rsidRDefault="009871C4" w:rsidP="009871C4">
      <w:pPr>
        <w:pStyle w:val="ListParagraph"/>
        <w:numPr>
          <w:ilvl w:val="1"/>
          <w:numId w:val="17"/>
        </w:numPr>
        <w:jc w:val="both"/>
        <w:rPr>
          <w:rFonts w:ascii="Arial" w:hAnsi="Arial" w:cs="Arial"/>
          <w:u w:val="single"/>
          <w:lang w:val="mn-MN"/>
        </w:rPr>
      </w:pPr>
      <w:r w:rsidRPr="00134E6B">
        <w:rPr>
          <w:rFonts w:ascii="Arial" w:hAnsi="Arial" w:cs="Arial"/>
          <w:u w:val="single"/>
          <w:lang w:val="mn-MN"/>
        </w:rPr>
        <w:t xml:space="preserve">Гэрээний хүчин төгөлдөр байдал. </w:t>
      </w:r>
      <w:r w:rsidRPr="00134E6B">
        <w:rPr>
          <w:rFonts w:ascii="Arial" w:hAnsi="Arial" w:cs="Arial"/>
          <w:lang w:val="mn-MN"/>
        </w:rPr>
        <w:t>Талуудын эрх бүхий этгээдүүдэд энэхүү гэрээнд гарын үсэг зурж нотариатаар гэрчлүүлсэнээр гэрээ хүчин төгөлдөр болно.</w:t>
      </w:r>
    </w:p>
    <w:p w:rsidR="009871C4" w:rsidRPr="00134E6B" w:rsidRDefault="009871C4" w:rsidP="00A35D5D">
      <w:pPr>
        <w:rPr>
          <w:rFonts w:ascii="Arial" w:hAnsi="Arial" w:cs="Arial"/>
          <w:lang w:val="mn-MN"/>
        </w:rPr>
      </w:pPr>
      <w:bookmarkStart w:id="0" w:name="_GoBack"/>
      <w:bookmarkEnd w:id="0"/>
    </w:p>
    <w:p w:rsidR="009871C4" w:rsidRPr="00134E6B" w:rsidRDefault="009871C4" w:rsidP="009871C4">
      <w:pPr>
        <w:jc w:val="center"/>
        <w:rPr>
          <w:rFonts w:ascii="Arial" w:hAnsi="Arial" w:cs="Arial"/>
          <w:lang w:val="mn-MN"/>
        </w:rPr>
      </w:pPr>
      <w:r w:rsidRPr="00134E6B">
        <w:rPr>
          <w:rFonts w:ascii="Arial" w:hAnsi="Arial" w:cs="Arial"/>
          <w:lang w:val="mn-MN"/>
        </w:rPr>
        <w:t>Гэрээг байгуулсан:</w:t>
      </w:r>
    </w:p>
    <w:p w:rsidR="009871C4" w:rsidRPr="00134E6B" w:rsidRDefault="009871C4" w:rsidP="009871C4">
      <w:pPr>
        <w:pStyle w:val="ListParagraph"/>
        <w:ind w:left="360"/>
        <w:rPr>
          <w:rFonts w:ascii="Arial" w:hAnsi="Arial" w:cs="Arial"/>
          <w:lang w:val="mn-MN"/>
        </w:rPr>
      </w:pPr>
      <w:r w:rsidRPr="00134E6B">
        <w:rPr>
          <w:rFonts w:ascii="Arial" w:hAnsi="Arial" w:cs="Arial"/>
          <w:lang w:val="mn-MN"/>
        </w:rPr>
        <w:t>“А” тал буюу хөрөнгө оруулагч:                     “Б” тал буюу хөрөнгө оруулагч:</w:t>
      </w:r>
    </w:p>
    <w:p w:rsidR="009871C4" w:rsidRPr="00134E6B" w:rsidRDefault="009871C4" w:rsidP="009871C4">
      <w:pPr>
        <w:rPr>
          <w:rFonts w:ascii="Arial" w:hAnsi="Arial" w:cs="Arial"/>
          <w:lang w:val="mn-MN"/>
        </w:rPr>
      </w:pPr>
      <w:r w:rsidRPr="00134E6B">
        <w:rPr>
          <w:rFonts w:ascii="Arial" w:hAnsi="Arial" w:cs="Arial"/>
          <w:lang w:val="mn-MN"/>
        </w:rPr>
        <w:t xml:space="preserve">___________овогтой ______                            “_________________” ХХК-ныг </w:t>
      </w:r>
    </w:p>
    <w:p w:rsidR="009871C4" w:rsidRPr="00134E6B" w:rsidRDefault="009871C4" w:rsidP="009871C4">
      <w:pPr>
        <w:rPr>
          <w:rFonts w:ascii="Arial" w:hAnsi="Arial" w:cs="Arial"/>
          <w:lang w:val="mn-MN"/>
        </w:rPr>
      </w:pPr>
      <w:r w:rsidRPr="00134E6B">
        <w:rPr>
          <w:rFonts w:ascii="Arial" w:hAnsi="Arial" w:cs="Arial"/>
          <w:lang w:val="mn-MN"/>
        </w:rPr>
        <w:t xml:space="preserve">Хаяг: _______________                       </w:t>
      </w:r>
      <w:r w:rsidRPr="00134E6B">
        <w:rPr>
          <w:rFonts w:ascii="Arial" w:hAnsi="Arial" w:cs="Arial"/>
          <w:lang w:val="mn-MN"/>
        </w:rPr>
        <w:tab/>
      </w:r>
      <w:r w:rsidRPr="00134E6B">
        <w:rPr>
          <w:rFonts w:ascii="Arial" w:hAnsi="Arial" w:cs="Arial"/>
          <w:lang w:val="mn-MN"/>
        </w:rPr>
        <w:tab/>
        <w:t xml:space="preserve"> төлөөлж захирал ____________</w:t>
      </w:r>
    </w:p>
    <w:p w:rsidR="009871C4" w:rsidRPr="00134E6B" w:rsidRDefault="009871C4" w:rsidP="009871C4">
      <w:pPr>
        <w:rPr>
          <w:rFonts w:ascii="Arial" w:hAnsi="Arial" w:cs="Arial"/>
          <w:lang w:val="mn-MN"/>
        </w:rPr>
      </w:pPr>
      <w:r w:rsidRPr="00134E6B">
        <w:rPr>
          <w:rFonts w:ascii="Arial" w:hAnsi="Arial" w:cs="Arial"/>
          <w:lang w:val="mn-MN"/>
        </w:rPr>
        <w:t>Утас:</w:t>
      </w:r>
      <w:r w:rsidRPr="00134E6B">
        <w:rPr>
          <w:rFonts w:ascii="Arial" w:hAnsi="Arial" w:cs="Arial"/>
          <w:lang w:val="ru-RU"/>
        </w:rPr>
        <w:t xml:space="preserve">___________________________               </w:t>
      </w:r>
      <w:r w:rsidRPr="00134E6B">
        <w:rPr>
          <w:rFonts w:ascii="Arial" w:hAnsi="Arial" w:cs="Arial"/>
          <w:lang w:val="mn-MN"/>
        </w:rPr>
        <w:t xml:space="preserve">овгийн __________________ны </w:t>
      </w:r>
    </w:p>
    <w:p w:rsidR="009871C4" w:rsidRPr="00134E6B" w:rsidRDefault="009871C4" w:rsidP="009871C4">
      <w:pPr>
        <w:rPr>
          <w:rFonts w:ascii="Arial" w:hAnsi="Arial" w:cs="Arial"/>
          <w:lang w:val="ru-RU"/>
        </w:rPr>
      </w:pPr>
      <w:r w:rsidRPr="00134E6B">
        <w:rPr>
          <w:rFonts w:ascii="Arial" w:hAnsi="Arial" w:cs="Arial"/>
          <w:lang w:val="mn-MN"/>
        </w:rPr>
        <w:t>Регистрийн дугаар</w:t>
      </w:r>
      <w:r w:rsidRPr="00134E6B">
        <w:rPr>
          <w:rFonts w:ascii="Arial" w:hAnsi="Arial" w:cs="Arial"/>
          <w:lang w:val="ru-RU"/>
        </w:rPr>
        <w:t>_______________</w:t>
      </w:r>
      <w:r w:rsidRPr="00134E6B">
        <w:rPr>
          <w:rFonts w:ascii="Arial" w:hAnsi="Arial" w:cs="Arial"/>
          <w:lang w:val="mn-MN"/>
        </w:rPr>
        <w:t xml:space="preserve">                 ___________________________</w:t>
      </w:r>
    </w:p>
    <w:p w:rsidR="009871C4" w:rsidRPr="00134E6B" w:rsidRDefault="009871C4" w:rsidP="009871C4">
      <w:pPr>
        <w:rPr>
          <w:rFonts w:ascii="Arial" w:hAnsi="Arial" w:cs="Arial"/>
          <w:lang w:val="mn-MN"/>
        </w:rPr>
      </w:pPr>
      <w:r w:rsidRPr="00134E6B">
        <w:rPr>
          <w:rFonts w:ascii="Arial" w:hAnsi="Arial" w:cs="Arial"/>
          <w:lang w:val="mn-MN"/>
        </w:rPr>
        <w:t>И.Ү.Дугаар</w:t>
      </w:r>
      <w:r w:rsidRPr="00134E6B">
        <w:rPr>
          <w:rFonts w:ascii="Arial" w:hAnsi="Arial" w:cs="Arial"/>
          <w:lang w:val="ru-RU"/>
        </w:rPr>
        <w:t xml:space="preserve">_____________________               </w:t>
      </w:r>
      <w:r w:rsidRPr="00134E6B">
        <w:rPr>
          <w:rFonts w:ascii="Arial" w:hAnsi="Arial" w:cs="Arial"/>
          <w:lang w:val="mn-MN"/>
        </w:rPr>
        <w:t>Компаний хаяг:______________</w:t>
      </w:r>
    </w:p>
    <w:p w:rsidR="009871C4" w:rsidRPr="00134E6B" w:rsidRDefault="009871C4" w:rsidP="009871C4">
      <w:pPr>
        <w:rPr>
          <w:rFonts w:ascii="Arial" w:hAnsi="Arial" w:cs="Arial"/>
        </w:rPr>
      </w:pPr>
      <w:r w:rsidRPr="00134E6B">
        <w:rPr>
          <w:rFonts w:ascii="Arial" w:hAnsi="Arial" w:cs="Arial"/>
          <w:lang w:val="mn-MN"/>
        </w:rPr>
        <w:t xml:space="preserve">Гарын үсэг.....................................                          Гарын үсэг.................................  </w:t>
      </w:r>
    </w:p>
    <w:p w:rsidR="009E0641" w:rsidRPr="00134E6B" w:rsidRDefault="009E0641">
      <w:pPr>
        <w:rPr>
          <w:rFonts w:ascii="Arial" w:hAnsi="Arial" w:cs="Arial"/>
        </w:rPr>
      </w:pPr>
    </w:p>
    <w:sectPr w:rsidR="009E0641" w:rsidRPr="00134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B50D9"/>
    <w:multiLevelType w:val="hybridMultilevel"/>
    <w:tmpl w:val="2F7E719E"/>
    <w:lvl w:ilvl="0" w:tplc="9664E3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0D644D"/>
    <w:multiLevelType w:val="multilevel"/>
    <w:tmpl w:val="8594FB72"/>
    <w:lvl w:ilvl="0">
      <w:start w:val="1"/>
      <w:numFmt w:val="decimal"/>
      <w:lvlText w:val="%1."/>
      <w:lvlJc w:val="left"/>
      <w:pPr>
        <w:ind w:left="396" w:hanging="396"/>
      </w:pPr>
      <w:rPr>
        <w:rFonts w:hint="default"/>
      </w:rPr>
    </w:lvl>
    <w:lvl w:ilvl="1">
      <w:start w:val="1"/>
      <w:numFmt w:val="decimal"/>
      <w:lvlText w:val="%2.1"/>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FBB7732"/>
    <w:multiLevelType w:val="hybridMultilevel"/>
    <w:tmpl w:val="C66A4FCC"/>
    <w:lvl w:ilvl="0" w:tplc="9B48C3A6">
      <w:start w:val="1"/>
      <w:numFmt w:val="lowerRoman"/>
      <w:lvlText w:val="(%1)"/>
      <w:lvlJc w:val="left"/>
      <w:pPr>
        <w:ind w:left="720" w:hanging="360"/>
      </w:pPr>
      <w:rPr>
        <w:rFonts w:ascii="Times New Roman" w:eastAsiaTheme="minorHAns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1F2AF7"/>
    <w:multiLevelType w:val="multilevel"/>
    <w:tmpl w:val="CC9290B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02000C8"/>
    <w:multiLevelType w:val="hybridMultilevel"/>
    <w:tmpl w:val="9E44272C"/>
    <w:lvl w:ilvl="0" w:tplc="2E0E357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1303032"/>
    <w:multiLevelType w:val="multilevel"/>
    <w:tmpl w:val="434AC4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7B31C53"/>
    <w:multiLevelType w:val="hybridMultilevel"/>
    <w:tmpl w:val="41F6CB8E"/>
    <w:lvl w:ilvl="0" w:tplc="DF066E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EF73A1"/>
    <w:multiLevelType w:val="multilevel"/>
    <w:tmpl w:val="9478367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B8F18C4"/>
    <w:multiLevelType w:val="multilevel"/>
    <w:tmpl w:val="389872AE"/>
    <w:lvl w:ilvl="0">
      <w:start w:val="1"/>
      <w:numFmt w:val="decimal"/>
      <w:lvlText w:val="%1"/>
      <w:lvlJc w:val="left"/>
      <w:pPr>
        <w:ind w:left="360" w:hanging="360"/>
      </w:pPr>
      <w:rPr>
        <w:rFonts w:hint="default"/>
        <w:u w:val="singl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440" w:hanging="1440"/>
      </w:pPr>
      <w:rPr>
        <w:rFonts w:hint="default"/>
        <w:u w:val="single"/>
      </w:rPr>
    </w:lvl>
  </w:abstractNum>
  <w:abstractNum w:abstractNumId="9">
    <w:nsid w:val="3BAD18FB"/>
    <w:multiLevelType w:val="hybridMultilevel"/>
    <w:tmpl w:val="0F2C8B3A"/>
    <w:lvl w:ilvl="0" w:tplc="A4780D26">
      <w:start w:val="1"/>
      <w:numFmt w:val="decimal"/>
      <w:lvlText w:val="(%1)"/>
      <w:lvlJc w:val="left"/>
      <w:pPr>
        <w:ind w:left="1080" w:hanging="360"/>
      </w:pPr>
      <w:rPr>
        <w:rFonts w:hint="default"/>
      </w:rPr>
    </w:lvl>
    <w:lvl w:ilvl="1" w:tplc="928ED218">
      <w:start w:val="1"/>
      <w:numFmt w:val="lowerRoman"/>
      <w:lvlText w:val="(%2)"/>
      <w:lvlJc w:val="left"/>
      <w:pPr>
        <w:ind w:left="1080" w:hanging="720"/>
      </w:pPr>
      <w:rPr>
        <w:rFonts w:hint="default"/>
        <w:u w:val="no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18B2642"/>
    <w:multiLevelType w:val="hybridMultilevel"/>
    <w:tmpl w:val="EA323118"/>
    <w:lvl w:ilvl="0" w:tplc="40BE07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D95518"/>
    <w:multiLevelType w:val="multilevel"/>
    <w:tmpl w:val="94809D2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5A292932"/>
    <w:multiLevelType w:val="multilevel"/>
    <w:tmpl w:val="1854C8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E90534E"/>
    <w:multiLevelType w:val="hybridMultilevel"/>
    <w:tmpl w:val="39805582"/>
    <w:lvl w:ilvl="0" w:tplc="30B027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222F4F"/>
    <w:multiLevelType w:val="multilevel"/>
    <w:tmpl w:val="36385C84"/>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nsid w:val="6FEE478C"/>
    <w:multiLevelType w:val="multilevel"/>
    <w:tmpl w:val="1748768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3)"/>
      <w:lvlJc w:val="left"/>
      <w:pPr>
        <w:ind w:left="720" w:hanging="720"/>
      </w:pPr>
      <w:rPr>
        <w:rFonts w:ascii="Times New Roman" w:eastAsiaTheme="minorHAnsi" w:hAnsi="Times New Roman" w:cstheme="minorBidi"/>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43B3AC7"/>
    <w:multiLevelType w:val="hybridMultilevel"/>
    <w:tmpl w:val="C3703AE0"/>
    <w:lvl w:ilvl="0" w:tplc="E92E288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5F320E"/>
    <w:multiLevelType w:val="multilevel"/>
    <w:tmpl w:val="E01E77E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9"/>
  </w:num>
  <w:num w:numId="3">
    <w:abstractNumId w:val="1"/>
  </w:num>
  <w:num w:numId="4">
    <w:abstractNumId w:val="7"/>
  </w:num>
  <w:num w:numId="5">
    <w:abstractNumId w:val="14"/>
  </w:num>
  <w:num w:numId="6">
    <w:abstractNumId w:val="16"/>
  </w:num>
  <w:num w:numId="7">
    <w:abstractNumId w:val="4"/>
  </w:num>
  <w:num w:numId="8">
    <w:abstractNumId w:val="13"/>
  </w:num>
  <w:num w:numId="9">
    <w:abstractNumId w:val="10"/>
  </w:num>
  <w:num w:numId="10">
    <w:abstractNumId w:val="12"/>
  </w:num>
  <w:num w:numId="11">
    <w:abstractNumId w:val="3"/>
  </w:num>
  <w:num w:numId="12">
    <w:abstractNumId w:val="6"/>
  </w:num>
  <w:num w:numId="13">
    <w:abstractNumId w:val="0"/>
  </w:num>
  <w:num w:numId="14">
    <w:abstractNumId w:val="11"/>
  </w:num>
  <w:num w:numId="15">
    <w:abstractNumId w:val="5"/>
  </w:num>
  <w:num w:numId="16">
    <w:abstractNumId w:val="15"/>
  </w:num>
  <w:num w:numId="17">
    <w:abstractNumId w:val="17"/>
  </w:num>
  <w:num w:numId="1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71C4"/>
    <w:rsid w:val="00134E6B"/>
    <w:rsid w:val="003D1304"/>
    <w:rsid w:val="009871C4"/>
    <w:rsid w:val="009E0641"/>
    <w:rsid w:val="00A35D5D"/>
    <w:rsid w:val="00BC6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C4"/>
    <w:rPr>
      <w:rFonts w:asciiTheme="minorHAnsi" w:hAnsiTheme="minorHAnsi"/>
    </w:rPr>
  </w:style>
  <w:style w:type="paragraph" w:styleId="Heading1">
    <w:name w:val="heading 1"/>
    <w:basedOn w:val="Normal"/>
    <w:next w:val="Normal"/>
    <w:link w:val="Heading1Char"/>
    <w:qFormat/>
    <w:rsid w:val="009871C4"/>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9871C4"/>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1C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9871C4"/>
    <w:rPr>
      <w:rFonts w:ascii="Times New Roman" w:eastAsia="Times New Roman" w:hAnsi="Times New Roman" w:cs="Times New Roman"/>
      <w:sz w:val="28"/>
      <w:szCs w:val="20"/>
    </w:rPr>
  </w:style>
  <w:style w:type="numbering" w:customStyle="1" w:styleId="NoList1">
    <w:name w:val="No List1"/>
    <w:next w:val="NoList"/>
    <w:semiHidden/>
    <w:rsid w:val="009871C4"/>
  </w:style>
  <w:style w:type="paragraph" w:styleId="Title">
    <w:name w:val="Title"/>
    <w:basedOn w:val="Normal"/>
    <w:link w:val="TitleChar"/>
    <w:qFormat/>
    <w:rsid w:val="009871C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871C4"/>
    <w:rPr>
      <w:rFonts w:ascii="Times New Roman" w:eastAsia="Times New Roman" w:hAnsi="Times New Roman" w:cs="Times New Roman"/>
      <w:b/>
      <w:sz w:val="24"/>
      <w:szCs w:val="20"/>
    </w:rPr>
  </w:style>
  <w:style w:type="paragraph" w:styleId="BodyText">
    <w:name w:val="Body Text"/>
    <w:basedOn w:val="Normal"/>
    <w:link w:val="BodyTextChar"/>
    <w:rsid w:val="009871C4"/>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871C4"/>
    <w:rPr>
      <w:rFonts w:ascii="Times New Roman" w:eastAsia="Times New Roman" w:hAnsi="Times New Roman" w:cs="Times New Roman"/>
      <w:sz w:val="28"/>
      <w:szCs w:val="20"/>
    </w:rPr>
  </w:style>
  <w:style w:type="paragraph" w:styleId="BodyTextIndent">
    <w:name w:val="Body Text Indent"/>
    <w:basedOn w:val="Normal"/>
    <w:link w:val="BodyTextIndentChar"/>
    <w:rsid w:val="009871C4"/>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9871C4"/>
    <w:rPr>
      <w:rFonts w:ascii="Arial Mon" w:eastAsia="Times New Roman" w:hAnsi="Arial Mon" w:cs="Times New Roman"/>
      <w:szCs w:val="20"/>
    </w:rPr>
  </w:style>
  <w:style w:type="paragraph" w:styleId="BodyTextIndent2">
    <w:name w:val="Body Text Indent 2"/>
    <w:basedOn w:val="Normal"/>
    <w:link w:val="BodyTextIndent2Char"/>
    <w:rsid w:val="009871C4"/>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9871C4"/>
    <w:rPr>
      <w:rFonts w:ascii="Arial Mon" w:eastAsia="Times New Roman" w:hAnsi="Arial Mon" w:cs="Times New Roman"/>
      <w:szCs w:val="20"/>
    </w:rPr>
  </w:style>
  <w:style w:type="paragraph" w:styleId="BodyTextIndent3">
    <w:name w:val="Body Text Indent 3"/>
    <w:basedOn w:val="Normal"/>
    <w:link w:val="BodyTextIndent3Char"/>
    <w:rsid w:val="009871C4"/>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9871C4"/>
    <w:rPr>
      <w:rFonts w:ascii="Arial Mon" w:eastAsia="Times New Roman" w:hAnsi="Arial Mon" w:cs="Times New Roman"/>
      <w:szCs w:val="20"/>
    </w:rPr>
  </w:style>
  <w:style w:type="paragraph" w:styleId="BodyText2">
    <w:name w:val="Body Text 2"/>
    <w:basedOn w:val="Normal"/>
    <w:link w:val="BodyText2Char"/>
    <w:rsid w:val="009871C4"/>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9871C4"/>
    <w:rPr>
      <w:rFonts w:ascii="Times New Roman" w:eastAsia="Times New Roman" w:hAnsi="Times New Roman" w:cs="Times New Roman"/>
      <w:sz w:val="20"/>
      <w:szCs w:val="20"/>
    </w:rPr>
  </w:style>
  <w:style w:type="paragraph" w:styleId="ListParagraph">
    <w:name w:val="List Paragraph"/>
    <w:basedOn w:val="Normal"/>
    <w:uiPriority w:val="34"/>
    <w:qFormat/>
    <w:rsid w:val="009871C4"/>
    <w:pPr>
      <w:ind w:left="720"/>
      <w:contextualSpacing/>
    </w:pPr>
    <w:rPr>
      <w:rFonts w:ascii="Calibri" w:eastAsia="Times New Roman" w:hAnsi="Calibri" w:cs="Times New Roman"/>
      <w:lang w:eastAsia="zh-CN"/>
    </w:rPr>
  </w:style>
  <w:style w:type="paragraph" w:styleId="List2">
    <w:name w:val="List 2"/>
    <w:basedOn w:val="Normal"/>
    <w:unhideWhenUsed/>
    <w:rsid w:val="009871C4"/>
    <w:pPr>
      <w:ind w:left="720" w:hanging="360"/>
      <w:contextualSpacing/>
    </w:pPr>
  </w:style>
  <w:style w:type="numbering" w:customStyle="1" w:styleId="NoList2">
    <w:name w:val="No List2"/>
    <w:next w:val="NoList"/>
    <w:semiHidden/>
    <w:rsid w:val="009871C4"/>
  </w:style>
  <w:style w:type="numbering" w:customStyle="1" w:styleId="NoList3">
    <w:name w:val="No List3"/>
    <w:next w:val="NoList"/>
    <w:semiHidden/>
    <w:rsid w:val="009871C4"/>
  </w:style>
  <w:style w:type="character" w:customStyle="1" w:styleId="Headerorfooter">
    <w:name w:val="Header or footer_"/>
    <w:basedOn w:val="DefaultParagraphFont"/>
    <w:link w:val="Headerorfooter0"/>
    <w:rsid w:val="009871C4"/>
    <w:rPr>
      <w:rFonts w:eastAsia="Arial" w:cs="Arial"/>
      <w:sz w:val="18"/>
      <w:szCs w:val="18"/>
      <w:shd w:val="clear" w:color="auto" w:fill="FFFFFF"/>
    </w:rPr>
  </w:style>
  <w:style w:type="character" w:customStyle="1" w:styleId="Bodytext2Exact">
    <w:name w:val="Body text (2) Exact"/>
    <w:basedOn w:val="DefaultParagraphFont"/>
    <w:link w:val="Bodytext20"/>
    <w:rsid w:val="009871C4"/>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9871C4"/>
    <w:rPr>
      <w:rFonts w:eastAsia="Arial" w:cs="Arial"/>
      <w:b/>
      <w:bCs/>
      <w:shd w:val="clear" w:color="auto" w:fill="FFFFFF"/>
    </w:rPr>
  </w:style>
  <w:style w:type="character" w:customStyle="1" w:styleId="BodytextExact">
    <w:name w:val="Body text Exact"/>
    <w:basedOn w:val="DefaultParagraphFont"/>
    <w:rsid w:val="009871C4"/>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9871C4"/>
    <w:rPr>
      <w:rFonts w:eastAsia="Arial" w:cs="Arial"/>
      <w:spacing w:val="1"/>
      <w:sz w:val="14"/>
      <w:szCs w:val="14"/>
      <w:shd w:val="clear" w:color="auto" w:fill="FFFFFF"/>
    </w:rPr>
  </w:style>
  <w:style w:type="character" w:customStyle="1" w:styleId="Bodytext0">
    <w:name w:val="Body text_"/>
    <w:basedOn w:val="DefaultParagraphFont"/>
    <w:link w:val="BodyText1"/>
    <w:rsid w:val="009871C4"/>
    <w:rPr>
      <w:rFonts w:eastAsia="Arial" w:cs="Arial"/>
      <w:shd w:val="clear" w:color="auto" w:fill="FFFFFF"/>
    </w:rPr>
  </w:style>
  <w:style w:type="character" w:customStyle="1" w:styleId="Bodytext5Exact">
    <w:name w:val="Body text (5) Exact"/>
    <w:basedOn w:val="DefaultParagraphFont"/>
    <w:link w:val="Bodytext5"/>
    <w:rsid w:val="009871C4"/>
    <w:rPr>
      <w:rFonts w:eastAsia="Arial" w:cs="Arial"/>
      <w:i/>
      <w:iCs/>
      <w:spacing w:val="4"/>
      <w:sz w:val="21"/>
      <w:szCs w:val="21"/>
      <w:shd w:val="clear" w:color="auto" w:fill="FFFFFF"/>
    </w:rPr>
  </w:style>
  <w:style w:type="paragraph" w:customStyle="1" w:styleId="Headerorfooter0">
    <w:name w:val="Header or footer"/>
    <w:basedOn w:val="Normal"/>
    <w:link w:val="Headerorfooter"/>
    <w:rsid w:val="009871C4"/>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9871C4"/>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9871C4"/>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9871C4"/>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9871C4"/>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9871C4"/>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9871C4"/>
  </w:style>
  <w:style w:type="paragraph" w:customStyle="1" w:styleId="Style1">
    <w:name w:val="Style1"/>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9871C4"/>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9871C4"/>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9871C4"/>
    <w:rPr>
      <w:rFonts w:ascii="Arial Unicode MS" w:eastAsia="Arial Unicode MS" w:cs="Arial Unicode MS"/>
      <w:b/>
      <w:bCs/>
      <w:sz w:val="30"/>
      <w:szCs w:val="30"/>
    </w:rPr>
  </w:style>
  <w:style w:type="character" w:customStyle="1" w:styleId="FontStyle12">
    <w:name w:val="Font Style12"/>
    <w:basedOn w:val="DefaultParagraphFont"/>
    <w:uiPriority w:val="99"/>
    <w:rsid w:val="009871C4"/>
    <w:rPr>
      <w:rFonts w:ascii="Arial Unicode MS" w:eastAsia="Arial Unicode MS" w:cs="Arial Unicode MS"/>
      <w:b/>
      <w:bCs/>
      <w:sz w:val="14"/>
      <w:szCs w:val="14"/>
    </w:rPr>
  </w:style>
  <w:style w:type="character" w:customStyle="1" w:styleId="FontStyle13">
    <w:name w:val="Font Style13"/>
    <w:basedOn w:val="DefaultParagraphFont"/>
    <w:uiPriority w:val="99"/>
    <w:rsid w:val="009871C4"/>
    <w:rPr>
      <w:rFonts w:ascii="Arial Unicode MS" w:eastAsia="Arial Unicode MS" w:cs="Arial Unicode MS"/>
      <w:b/>
      <w:bCs/>
      <w:sz w:val="22"/>
      <w:szCs w:val="22"/>
    </w:rPr>
  </w:style>
  <w:style w:type="character" w:customStyle="1" w:styleId="FontStyle14">
    <w:name w:val="Font Style14"/>
    <w:basedOn w:val="DefaultParagraphFont"/>
    <w:uiPriority w:val="99"/>
    <w:rsid w:val="009871C4"/>
    <w:rPr>
      <w:rFonts w:ascii="Arial Unicode MS" w:eastAsia="Arial Unicode MS" w:cs="Arial Unicode MS"/>
      <w:sz w:val="22"/>
      <w:szCs w:val="22"/>
    </w:rPr>
  </w:style>
  <w:style w:type="paragraph" w:customStyle="1" w:styleId="Style4">
    <w:name w:val="Style4"/>
    <w:basedOn w:val="Normal"/>
    <w:uiPriority w:val="99"/>
    <w:rsid w:val="009871C4"/>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9871C4"/>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87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1C4"/>
    <w:rPr>
      <w:rFonts w:ascii="Tahoma" w:hAnsi="Tahoma" w:cs="Tahoma"/>
      <w:sz w:val="16"/>
      <w:szCs w:val="16"/>
    </w:rPr>
  </w:style>
  <w:style w:type="numbering" w:customStyle="1" w:styleId="NoList5">
    <w:name w:val="No List5"/>
    <w:next w:val="NoList"/>
    <w:uiPriority w:val="99"/>
    <w:semiHidden/>
    <w:unhideWhenUsed/>
    <w:rsid w:val="009871C4"/>
  </w:style>
  <w:style w:type="paragraph" w:customStyle="1" w:styleId="Default">
    <w:name w:val="Default"/>
    <w:rsid w:val="009871C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9871C4"/>
    <w:pPr>
      <w:spacing w:line="260" w:lineRule="atLeast"/>
    </w:pPr>
    <w:rPr>
      <w:color w:val="auto"/>
    </w:rPr>
  </w:style>
  <w:style w:type="paragraph" w:customStyle="1" w:styleId="CM25">
    <w:name w:val="CM25"/>
    <w:basedOn w:val="Default"/>
    <w:next w:val="Default"/>
    <w:uiPriority w:val="99"/>
    <w:rsid w:val="009871C4"/>
    <w:pPr>
      <w:spacing w:after="513"/>
    </w:pPr>
    <w:rPr>
      <w:color w:val="auto"/>
    </w:rPr>
  </w:style>
  <w:style w:type="paragraph" w:customStyle="1" w:styleId="CM26">
    <w:name w:val="CM26"/>
    <w:basedOn w:val="Default"/>
    <w:next w:val="Default"/>
    <w:uiPriority w:val="99"/>
    <w:rsid w:val="009871C4"/>
    <w:pPr>
      <w:spacing w:after="115"/>
    </w:pPr>
    <w:rPr>
      <w:color w:val="auto"/>
    </w:rPr>
  </w:style>
  <w:style w:type="paragraph" w:customStyle="1" w:styleId="CM2">
    <w:name w:val="CM2"/>
    <w:basedOn w:val="Default"/>
    <w:next w:val="Default"/>
    <w:uiPriority w:val="99"/>
    <w:rsid w:val="009871C4"/>
    <w:pPr>
      <w:spacing w:line="391" w:lineRule="atLeast"/>
    </w:pPr>
    <w:rPr>
      <w:color w:val="auto"/>
    </w:rPr>
  </w:style>
  <w:style w:type="paragraph" w:customStyle="1" w:styleId="CM3">
    <w:name w:val="CM3"/>
    <w:basedOn w:val="Default"/>
    <w:next w:val="Default"/>
    <w:uiPriority w:val="99"/>
    <w:rsid w:val="009871C4"/>
    <w:rPr>
      <w:color w:val="auto"/>
    </w:rPr>
  </w:style>
  <w:style w:type="paragraph" w:customStyle="1" w:styleId="CM27">
    <w:name w:val="CM27"/>
    <w:basedOn w:val="Default"/>
    <w:next w:val="Default"/>
    <w:uiPriority w:val="99"/>
    <w:rsid w:val="009871C4"/>
    <w:pPr>
      <w:spacing w:after="238"/>
    </w:pPr>
    <w:rPr>
      <w:color w:val="auto"/>
    </w:rPr>
  </w:style>
  <w:style w:type="paragraph" w:customStyle="1" w:styleId="CM4">
    <w:name w:val="CM4"/>
    <w:basedOn w:val="Default"/>
    <w:next w:val="Default"/>
    <w:uiPriority w:val="99"/>
    <w:rsid w:val="009871C4"/>
    <w:pPr>
      <w:spacing w:line="260" w:lineRule="atLeast"/>
    </w:pPr>
    <w:rPr>
      <w:color w:val="auto"/>
    </w:rPr>
  </w:style>
  <w:style w:type="paragraph" w:customStyle="1" w:styleId="CM5">
    <w:name w:val="CM5"/>
    <w:basedOn w:val="Default"/>
    <w:next w:val="Default"/>
    <w:uiPriority w:val="99"/>
    <w:rsid w:val="009871C4"/>
    <w:pPr>
      <w:spacing w:line="391" w:lineRule="atLeast"/>
    </w:pPr>
    <w:rPr>
      <w:color w:val="auto"/>
    </w:rPr>
  </w:style>
  <w:style w:type="paragraph" w:customStyle="1" w:styleId="CM28">
    <w:name w:val="CM28"/>
    <w:basedOn w:val="Default"/>
    <w:next w:val="Default"/>
    <w:uiPriority w:val="99"/>
    <w:rsid w:val="009871C4"/>
    <w:pPr>
      <w:spacing w:after="605"/>
    </w:pPr>
    <w:rPr>
      <w:color w:val="auto"/>
    </w:rPr>
  </w:style>
  <w:style w:type="paragraph" w:customStyle="1" w:styleId="CM6">
    <w:name w:val="CM6"/>
    <w:basedOn w:val="Default"/>
    <w:next w:val="Default"/>
    <w:uiPriority w:val="99"/>
    <w:rsid w:val="009871C4"/>
    <w:pPr>
      <w:spacing w:line="196" w:lineRule="atLeast"/>
    </w:pPr>
    <w:rPr>
      <w:color w:val="auto"/>
    </w:rPr>
  </w:style>
  <w:style w:type="paragraph" w:customStyle="1" w:styleId="CM7">
    <w:name w:val="CM7"/>
    <w:basedOn w:val="Default"/>
    <w:next w:val="Default"/>
    <w:uiPriority w:val="99"/>
    <w:rsid w:val="009871C4"/>
    <w:pPr>
      <w:spacing w:line="391" w:lineRule="atLeast"/>
    </w:pPr>
    <w:rPr>
      <w:color w:val="auto"/>
    </w:rPr>
  </w:style>
  <w:style w:type="paragraph" w:customStyle="1" w:styleId="CM8">
    <w:name w:val="CM8"/>
    <w:basedOn w:val="Default"/>
    <w:next w:val="Default"/>
    <w:uiPriority w:val="99"/>
    <w:rsid w:val="009871C4"/>
    <w:pPr>
      <w:spacing w:line="391" w:lineRule="atLeast"/>
    </w:pPr>
    <w:rPr>
      <w:color w:val="auto"/>
    </w:rPr>
  </w:style>
  <w:style w:type="paragraph" w:customStyle="1" w:styleId="CM29">
    <w:name w:val="CM29"/>
    <w:basedOn w:val="Default"/>
    <w:next w:val="Default"/>
    <w:uiPriority w:val="99"/>
    <w:rsid w:val="009871C4"/>
    <w:pPr>
      <w:spacing w:after="1028"/>
    </w:pPr>
    <w:rPr>
      <w:color w:val="auto"/>
    </w:rPr>
  </w:style>
  <w:style w:type="paragraph" w:customStyle="1" w:styleId="CM9">
    <w:name w:val="CM9"/>
    <w:basedOn w:val="Default"/>
    <w:next w:val="Default"/>
    <w:uiPriority w:val="99"/>
    <w:rsid w:val="009871C4"/>
    <w:pPr>
      <w:spacing w:line="200" w:lineRule="atLeast"/>
    </w:pPr>
    <w:rPr>
      <w:color w:val="auto"/>
    </w:rPr>
  </w:style>
  <w:style w:type="paragraph" w:customStyle="1" w:styleId="CM10">
    <w:name w:val="CM10"/>
    <w:basedOn w:val="Default"/>
    <w:next w:val="Default"/>
    <w:uiPriority w:val="99"/>
    <w:rsid w:val="009871C4"/>
    <w:pPr>
      <w:spacing w:line="198" w:lineRule="atLeast"/>
    </w:pPr>
    <w:rPr>
      <w:color w:val="auto"/>
    </w:rPr>
  </w:style>
  <w:style w:type="paragraph" w:customStyle="1" w:styleId="CM11">
    <w:name w:val="CM11"/>
    <w:basedOn w:val="Default"/>
    <w:next w:val="Default"/>
    <w:uiPriority w:val="99"/>
    <w:rsid w:val="009871C4"/>
    <w:pPr>
      <w:spacing w:line="391" w:lineRule="atLeast"/>
    </w:pPr>
    <w:rPr>
      <w:color w:val="auto"/>
    </w:rPr>
  </w:style>
  <w:style w:type="paragraph" w:customStyle="1" w:styleId="CM30">
    <w:name w:val="CM30"/>
    <w:basedOn w:val="Default"/>
    <w:next w:val="Default"/>
    <w:uiPriority w:val="99"/>
    <w:rsid w:val="009871C4"/>
    <w:pPr>
      <w:spacing w:after="768"/>
    </w:pPr>
    <w:rPr>
      <w:color w:val="auto"/>
    </w:rPr>
  </w:style>
  <w:style w:type="paragraph" w:customStyle="1" w:styleId="CM12">
    <w:name w:val="CM12"/>
    <w:basedOn w:val="Default"/>
    <w:next w:val="Default"/>
    <w:uiPriority w:val="99"/>
    <w:rsid w:val="009871C4"/>
    <w:pPr>
      <w:spacing w:line="391" w:lineRule="atLeast"/>
    </w:pPr>
    <w:rPr>
      <w:color w:val="auto"/>
    </w:rPr>
  </w:style>
  <w:style w:type="paragraph" w:customStyle="1" w:styleId="CM13">
    <w:name w:val="CM13"/>
    <w:basedOn w:val="Default"/>
    <w:next w:val="Default"/>
    <w:uiPriority w:val="99"/>
    <w:rsid w:val="009871C4"/>
    <w:pPr>
      <w:spacing w:line="391" w:lineRule="atLeast"/>
    </w:pPr>
    <w:rPr>
      <w:color w:val="auto"/>
    </w:rPr>
  </w:style>
  <w:style w:type="paragraph" w:customStyle="1" w:styleId="CM14">
    <w:name w:val="CM14"/>
    <w:basedOn w:val="Default"/>
    <w:next w:val="Default"/>
    <w:uiPriority w:val="99"/>
    <w:rsid w:val="009871C4"/>
    <w:pPr>
      <w:spacing w:line="391" w:lineRule="atLeast"/>
    </w:pPr>
    <w:rPr>
      <w:color w:val="auto"/>
    </w:rPr>
  </w:style>
  <w:style w:type="paragraph" w:customStyle="1" w:styleId="CM15">
    <w:name w:val="CM15"/>
    <w:basedOn w:val="Default"/>
    <w:next w:val="Default"/>
    <w:uiPriority w:val="99"/>
    <w:rsid w:val="009871C4"/>
    <w:pPr>
      <w:spacing w:line="391" w:lineRule="atLeast"/>
    </w:pPr>
    <w:rPr>
      <w:color w:val="auto"/>
    </w:rPr>
  </w:style>
  <w:style w:type="paragraph" w:customStyle="1" w:styleId="CM16">
    <w:name w:val="CM16"/>
    <w:basedOn w:val="Default"/>
    <w:next w:val="Default"/>
    <w:uiPriority w:val="99"/>
    <w:rsid w:val="009871C4"/>
    <w:pPr>
      <w:spacing w:line="391" w:lineRule="atLeast"/>
    </w:pPr>
    <w:rPr>
      <w:color w:val="auto"/>
    </w:rPr>
  </w:style>
  <w:style w:type="paragraph" w:customStyle="1" w:styleId="CM17">
    <w:name w:val="CM17"/>
    <w:basedOn w:val="Default"/>
    <w:next w:val="Default"/>
    <w:uiPriority w:val="99"/>
    <w:rsid w:val="009871C4"/>
    <w:pPr>
      <w:spacing w:line="391" w:lineRule="atLeast"/>
    </w:pPr>
    <w:rPr>
      <w:color w:val="auto"/>
    </w:rPr>
  </w:style>
  <w:style w:type="paragraph" w:customStyle="1" w:styleId="CM18">
    <w:name w:val="CM18"/>
    <w:basedOn w:val="Default"/>
    <w:next w:val="Default"/>
    <w:uiPriority w:val="99"/>
    <w:rsid w:val="009871C4"/>
    <w:pPr>
      <w:spacing w:line="196" w:lineRule="atLeast"/>
    </w:pPr>
    <w:rPr>
      <w:color w:val="auto"/>
    </w:rPr>
  </w:style>
  <w:style w:type="paragraph" w:customStyle="1" w:styleId="CM19">
    <w:name w:val="CM19"/>
    <w:basedOn w:val="Default"/>
    <w:next w:val="Default"/>
    <w:uiPriority w:val="99"/>
    <w:rsid w:val="009871C4"/>
    <w:rPr>
      <w:color w:val="auto"/>
    </w:rPr>
  </w:style>
  <w:style w:type="paragraph" w:customStyle="1" w:styleId="CM20">
    <w:name w:val="CM20"/>
    <w:basedOn w:val="Default"/>
    <w:next w:val="Default"/>
    <w:uiPriority w:val="99"/>
    <w:rsid w:val="009871C4"/>
    <w:rPr>
      <w:color w:val="auto"/>
    </w:rPr>
  </w:style>
  <w:style w:type="paragraph" w:customStyle="1" w:styleId="CM31">
    <w:name w:val="CM31"/>
    <w:basedOn w:val="Default"/>
    <w:next w:val="Default"/>
    <w:uiPriority w:val="99"/>
    <w:rsid w:val="009871C4"/>
    <w:pPr>
      <w:spacing w:after="840"/>
    </w:pPr>
    <w:rPr>
      <w:color w:val="auto"/>
    </w:rPr>
  </w:style>
  <w:style w:type="paragraph" w:customStyle="1" w:styleId="CM32">
    <w:name w:val="CM32"/>
    <w:basedOn w:val="Default"/>
    <w:next w:val="Default"/>
    <w:uiPriority w:val="99"/>
    <w:rsid w:val="009871C4"/>
    <w:pPr>
      <w:spacing w:after="718"/>
    </w:pPr>
    <w:rPr>
      <w:color w:val="auto"/>
    </w:rPr>
  </w:style>
  <w:style w:type="paragraph" w:customStyle="1" w:styleId="CM33">
    <w:name w:val="CM33"/>
    <w:basedOn w:val="Default"/>
    <w:next w:val="Default"/>
    <w:uiPriority w:val="99"/>
    <w:rsid w:val="009871C4"/>
    <w:pPr>
      <w:spacing w:after="438"/>
    </w:pPr>
    <w:rPr>
      <w:color w:val="auto"/>
    </w:rPr>
  </w:style>
  <w:style w:type="paragraph" w:customStyle="1" w:styleId="CM21">
    <w:name w:val="CM21"/>
    <w:basedOn w:val="Default"/>
    <w:next w:val="Default"/>
    <w:uiPriority w:val="99"/>
    <w:rsid w:val="009871C4"/>
    <w:pPr>
      <w:spacing w:line="391" w:lineRule="atLeast"/>
    </w:pPr>
    <w:rPr>
      <w:color w:val="auto"/>
    </w:rPr>
  </w:style>
  <w:style w:type="paragraph" w:customStyle="1" w:styleId="CM22">
    <w:name w:val="CM22"/>
    <w:basedOn w:val="Default"/>
    <w:next w:val="Default"/>
    <w:uiPriority w:val="99"/>
    <w:rsid w:val="009871C4"/>
    <w:pPr>
      <w:spacing w:line="391" w:lineRule="atLeast"/>
    </w:pPr>
    <w:rPr>
      <w:color w:val="auto"/>
    </w:rPr>
  </w:style>
  <w:style w:type="paragraph" w:customStyle="1" w:styleId="CM23">
    <w:name w:val="CM23"/>
    <w:basedOn w:val="Default"/>
    <w:next w:val="Default"/>
    <w:uiPriority w:val="99"/>
    <w:rsid w:val="009871C4"/>
    <w:pPr>
      <w:spacing w:line="186" w:lineRule="atLeast"/>
    </w:pPr>
    <w:rPr>
      <w:color w:val="auto"/>
    </w:rPr>
  </w:style>
  <w:style w:type="paragraph" w:customStyle="1" w:styleId="CM24">
    <w:name w:val="CM24"/>
    <w:basedOn w:val="Default"/>
    <w:next w:val="Default"/>
    <w:uiPriority w:val="99"/>
    <w:rsid w:val="009871C4"/>
    <w:pPr>
      <w:spacing w:line="388" w:lineRule="atLeast"/>
    </w:pPr>
    <w:rPr>
      <w:color w:val="auto"/>
    </w:rPr>
  </w:style>
  <w:style w:type="paragraph" w:styleId="Header">
    <w:name w:val="header"/>
    <w:basedOn w:val="Normal"/>
    <w:link w:val="HeaderChar"/>
    <w:uiPriority w:val="99"/>
    <w:unhideWhenUsed/>
    <w:rsid w:val="0098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1C4"/>
    <w:rPr>
      <w:rFonts w:asciiTheme="minorHAnsi" w:hAnsiTheme="minorHAnsi"/>
    </w:rPr>
  </w:style>
  <w:style w:type="paragraph" w:styleId="Footer">
    <w:name w:val="footer"/>
    <w:basedOn w:val="Normal"/>
    <w:link w:val="FooterChar"/>
    <w:uiPriority w:val="99"/>
    <w:unhideWhenUsed/>
    <w:rsid w:val="0098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1C4"/>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1C4"/>
    <w:rPr>
      <w:rFonts w:asciiTheme="minorHAnsi" w:hAnsiTheme="minorHAnsi"/>
    </w:rPr>
  </w:style>
  <w:style w:type="paragraph" w:styleId="Heading1">
    <w:name w:val="heading 1"/>
    <w:basedOn w:val="Normal"/>
    <w:next w:val="Normal"/>
    <w:link w:val="Heading1Char"/>
    <w:qFormat/>
    <w:rsid w:val="009871C4"/>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9871C4"/>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71C4"/>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9871C4"/>
    <w:rPr>
      <w:rFonts w:ascii="Times New Roman" w:eastAsia="Times New Roman" w:hAnsi="Times New Roman" w:cs="Times New Roman"/>
      <w:sz w:val="28"/>
      <w:szCs w:val="20"/>
    </w:rPr>
  </w:style>
  <w:style w:type="numbering" w:customStyle="1" w:styleId="NoList1">
    <w:name w:val="No List1"/>
    <w:next w:val="NoList"/>
    <w:semiHidden/>
    <w:rsid w:val="009871C4"/>
  </w:style>
  <w:style w:type="paragraph" w:styleId="Title">
    <w:name w:val="Title"/>
    <w:basedOn w:val="Normal"/>
    <w:link w:val="TitleChar"/>
    <w:qFormat/>
    <w:rsid w:val="009871C4"/>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9871C4"/>
    <w:rPr>
      <w:rFonts w:ascii="Times New Roman" w:eastAsia="Times New Roman" w:hAnsi="Times New Roman" w:cs="Times New Roman"/>
      <w:b/>
      <w:sz w:val="24"/>
      <w:szCs w:val="20"/>
    </w:rPr>
  </w:style>
  <w:style w:type="paragraph" w:styleId="BodyText">
    <w:name w:val="Body Text"/>
    <w:basedOn w:val="Normal"/>
    <w:link w:val="BodyTextChar"/>
    <w:rsid w:val="009871C4"/>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9871C4"/>
    <w:rPr>
      <w:rFonts w:ascii="Times New Roman" w:eastAsia="Times New Roman" w:hAnsi="Times New Roman" w:cs="Times New Roman"/>
      <w:sz w:val="28"/>
      <w:szCs w:val="20"/>
    </w:rPr>
  </w:style>
  <w:style w:type="paragraph" w:styleId="BodyTextIndent">
    <w:name w:val="Body Text Indent"/>
    <w:basedOn w:val="Normal"/>
    <w:link w:val="BodyTextIndentChar"/>
    <w:rsid w:val="009871C4"/>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9871C4"/>
    <w:rPr>
      <w:rFonts w:ascii="Arial Mon" w:eastAsia="Times New Roman" w:hAnsi="Arial Mon" w:cs="Times New Roman"/>
      <w:szCs w:val="20"/>
    </w:rPr>
  </w:style>
  <w:style w:type="paragraph" w:styleId="BodyTextIndent2">
    <w:name w:val="Body Text Indent 2"/>
    <w:basedOn w:val="Normal"/>
    <w:link w:val="BodyTextIndent2Char"/>
    <w:rsid w:val="009871C4"/>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9871C4"/>
    <w:rPr>
      <w:rFonts w:ascii="Arial Mon" w:eastAsia="Times New Roman" w:hAnsi="Arial Mon" w:cs="Times New Roman"/>
      <w:szCs w:val="20"/>
    </w:rPr>
  </w:style>
  <w:style w:type="paragraph" w:styleId="BodyTextIndent3">
    <w:name w:val="Body Text Indent 3"/>
    <w:basedOn w:val="Normal"/>
    <w:link w:val="BodyTextIndent3Char"/>
    <w:rsid w:val="009871C4"/>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9871C4"/>
    <w:rPr>
      <w:rFonts w:ascii="Arial Mon" w:eastAsia="Times New Roman" w:hAnsi="Arial Mon" w:cs="Times New Roman"/>
      <w:szCs w:val="20"/>
    </w:rPr>
  </w:style>
  <w:style w:type="paragraph" w:styleId="BodyText2">
    <w:name w:val="Body Text 2"/>
    <w:basedOn w:val="Normal"/>
    <w:link w:val="BodyText2Char"/>
    <w:rsid w:val="009871C4"/>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9871C4"/>
    <w:rPr>
      <w:rFonts w:ascii="Times New Roman" w:eastAsia="Times New Roman" w:hAnsi="Times New Roman" w:cs="Times New Roman"/>
      <w:sz w:val="20"/>
      <w:szCs w:val="20"/>
    </w:rPr>
  </w:style>
  <w:style w:type="paragraph" w:styleId="ListParagraph">
    <w:name w:val="List Paragraph"/>
    <w:basedOn w:val="Normal"/>
    <w:uiPriority w:val="34"/>
    <w:qFormat/>
    <w:rsid w:val="009871C4"/>
    <w:pPr>
      <w:ind w:left="720"/>
      <w:contextualSpacing/>
    </w:pPr>
    <w:rPr>
      <w:rFonts w:ascii="Calibri" w:eastAsia="Times New Roman" w:hAnsi="Calibri" w:cs="Times New Roman"/>
      <w:lang w:eastAsia="zh-CN"/>
    </w:rPr>
  </w:style>
  <w:style w:type="paragraph" w:styleId="List2">
    <w:name w:val="List 2"/>
    <w:basedOn w:val="Normal"/>
    <w:unhideWhenUsed/>
    <w:rsid w:val="009871C4"/>
    <w:pPr>
      <w:ind w:left="720" w:hanging="360"/>
      <w:contextualSpacing/>
    </w:pPr>
  </w:style>
  <w:style w:type="numbering" w:customStyle="1" w:styleId="NoList2">
    <w:name w:val="No List2"/>
    <w:next w:val="NoList"/>
    <w:semiHidden/>
    <w:rsid w:val="009871C4"/>
  </w:style>
  <w:style w:type="numbering" w:customStyle="1" w:styleId="NoList3">
    <w:name w:val="No List3"/>
    <w:next w:val="NoList"/>
    <w:semiHidden/>
    <w:rsid w:val="009871C4"/>
  </w:style>
  <w:style w:type="character" w:customStyle="1" w:styleId="Headerorfooter">
    <w:name w:val="Header or footer_"/>
    <w:basedOn w:val="DefaultParagraphFont"/>
    <w:link w:val="Headerorfooter0"/>
    <w:rsid w:val="009871C4"/>
    <w:rPr>
      <w:rFonts w:eastAsia="Arial" w:cs="Arial"/>
      <w:sz w:val="18"/>
      <w:szCs w:val="18"/>
      <w:shd w:val="clear" w:color="auto" w:fill="FFFFFF"/>
    </w:rPr>
  </w:style>
  <w:style w:type="character" w:customStyle="1" w:styleId="Bodytext2Exact">
    <w:name w:val="Body text (2) Exact"/>
    <w:basedOn w:val="DefaultParagraphFont"/>
    <w:link w:val="Bodytext20"/>
    <w:rsid w:val="009871C4"/>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9871C4"/>
    <w:rPr>
      <w:rFonts w:eastAsia="Arial" w:cs="Arial"/>
      <w:b/>
      <w:bCs/>
      <w:shd w:val="clear" w:color="auto" w:fill="FFFFFF"/>
    </w:rPr>
  </w:style>
  <w:style w:type="character" w:customStyle="1" w:styleId="BodytextExact">
    <w:name w:val="Body text Exact"/>
    <w:basedOn w:val="DefaultParagraphFont"/>
    <w:rsid w:val="009871C4"/>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9871C4"/>
    <w:rPr>
      <w:rFonts w:eastAsia="Arial" w:cs="Arial"/>
      <w:spacing w:val="1"/>
      <w:sz w:val="14"/>
      <w:szCs w:val="14"/>
      <w:shd w:val="clear" w:color="auto" w:fill="FFFFFF"/>
    </w:rPr>
  </w:style>
  <w:style w:type="character" w:customStyle="1" w:styleId="Bodytext0">
    <w:name w:val="Body text_"/>
    <w:basedOn w:val="DefaultParagraphFont"/>
    <w:link w:val="BodyText1"/>
    <w:rsid w:val="009871C4"/>
    <w:rPr>
      <w:rFonts w:eastAsia="Arial" w:cs="Arial"/>
      <w:shd w:val="clear" w:color="auto" w:fill="FFFFFF"/>
    </w:rPr>
  </w:style>
  <w:style w:type="character" w:customStyle="1" w:styleId="Bodytext5Exact">
    <w:name w:val="Body text (5) Exact"/>
    <w:basedOn w:val="DefaultParagraphFont"/>
    <w:link w:val="Bodytext5"/>
    <w:rsid w:val="009871C4"/>
    <w:rPr>
      <w:rFonts w:eastAsia="Arial" w:cs="Arial"/>
      <w:i/>
      <w:iCs/>
      <w:spacing w:val="4"/>
      <w:sz w:val="21"/>
      <w:szCs w:val="21"/>
      <w:shd w:val="clear" w:color="auto" w:fill="FFFFFF"/>
    </w:rPr>
  </w:style>
  <w:style w:type="paragraph" w:customStyle="1" w:styleId="Headerorfooter0">
    <w:name w:val="Header or footer"/>
    <w:basedOn w:val="Normal"/>
    <w:link w:val="Headerorfooter"/>
    <w:rsid w:val="009871C4"/>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9871C4"/>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9871C4"/>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9871C4"/>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9871C4"/>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9871C4"/>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9871C4"/>
  </w:style>
  <w:style w:type="paragraph" w:customStyle="1" w:styleId="Style1">
    <w:name w:val="Style1"/>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9871C4"/>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9871C4"/>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9871C4"/>
    <w:rPr>
      <w:rFonts w:ascii="Arial Unicode MS" w:eastAsia="Arial Unicode MS" w:cs="Arial Unicode MS"/>
      <w:b/>
      <w:bCs/>
      <w:sz w:val="30"/>
      <w:szCs w:val="30"/>
    </w:rPr>
  </w:style>
  <w:style w:type="character" w:customStyle="1" w:styleId="FontStyle12">
    <w:name w:val="Font Style12"/>
    <w:basedOn w:val="DefaultParagraphFont"/>
    <w:uiPriority w:val="99"/>
    <w:rsid w:val="009871C4"/>
    <w:rPr>
      <w:rFonts w:ascii="Arial Unicode MS" w:eastAsia="Arial Unicode MS" w:cs="Arial Unicode MS"/>
      <w:b/>
      <w:bCs/>
      <w:sz w:val="14"/>
      <w:szCs w:val="14"/>
    </w:rPr>
  </w:style>
  <w:style w:type="character" w:customStyle="1" w:styleId="FontStyle13">
    <w:name w:val="Font Style13"/>
    <w:basedOn w:val="DefaultParagraphFont"/>
    <w:uiPriority w:val="99"/>
    <w:rsid w:val="009871C4"/>
    <w:rPr>
      <w:rFonts w:ascii="Arial Unicode MS" w:eastAsia="Arial Unicode MS" w:cs="Arial Unicode MS"/>
      <w:b/>
      <w:bCs/>
      <w:sz w:val="22"/>
      <w:szCs w:val="22"/>
    </w:rPr>
  </w:style>
  <w:style w:type="character" w:customStyle="1" w:styleId="FontStyle14">
    <w:name w:val="Font Style14"/>
    <w:basedOn w:val="DefaultParagraphFont"/>
    <w:uiPriority w:val="99"/>
    <w:rsid w:val="009871C4"/>
    <w:rPr>
      <w:rFonts w:ascii="Arial Unicode MS" w:eastAsia="Arial Unicode MS" w:cs="Arial Unicode MS"/>
      <w:sz w:val="22"/>
      <w:szCs w:val="22"/>
    </w:rPr>
  </w:style>
  <w:style w:type="paragraph" w:customStyle="1" w:styleId="Style4">
    <w:name w:val="Style4"/>
    <w:basedOn w:val="Normal"/>
    <w:uiPriority w:val="99"/>
    <w:rsid w:val="009871C4"/>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9871C4"/>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9871C4"/>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87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1C4"/>
    <w:rPr>
      <w:rFonts w:ascii="Tahoma" w:hAnsi="Tahoma" w:cs="Tahoma"/>
      <w:sz w:val="16"/>
      <w:szCs w:val="16"/>
    </w:rPr>
  </w:style>
  <w:style w:type="numbering" w:customStyle="1" w:styleId="NoList5">
    <w:name w:val="No List5"/>
    <w:next w:val="NoList"/>
    <w:uiPriority w:val="99"/>
    <w:semiHidden/>
    <w:unhideWhenUsed/>
    <w:rsid w:val="009871C4"/>
  </w:style>
  <w:style w:type="paragraph" w:customStyle="1" w:styleId="Default">
    <w:name w:val="Default"/>
    <w:rsid w:val="009871C4"/>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9871C4"/>
    <w:pPr>
      <w:spacing w:line="260" w:lineRule="atLeast"/>
    </w:pPr>
    <w:rPr>
      <w:color w:val="auto"/>
    </w:rPr>
  </w:style>
  <w:style w:type="paragraph" w:customStyle="1" w:styleId="CM25">
    <w:name w:val="CM25"/>
    <w:basedOn w:val="Default"/>
    <w:next w:val="Default"/>
    <w:uiPriority w:val="99"/>
    <w:rsid w:val="009871C4"/>
    <w:pPr>
      <w:spacing w:after="513"/>
    </w:pPr>
    <w:rPr>
      <w:color w:val="auto"/>
    </w:rPr>
  </w:style>
  <w:style w:type="paragraph" w:customStyle="1" w:styleId="CM26">
    <w:name w:val="CM26"/>
    <w:basedOn w:val="Default"/>
    <w:next w:val="Default"/>
    <w:uiPriority w:val="99"/>
    <w:rsid w:val="009871C4"/>
    <w:pPr>
      <w:spacing w:after="115"/>
    </w:pPr>
    <w:rPr>
      <w:color w:val="auto"/>
    </w:rPr>
  </w:style>
  <w:style w:type="paragraph" w:customStyle="1" w:styleId="CM2">
    <w:name w:val="CM2"/>
    <w:basedOn w:val="Default"/>
    <w:next w:val="Default"/>
    <w:uiPriority w:val="99"/>
    <w:rsid w:val="009871C4"/>
    <w:pPr>
      <w:spacing w:line="391" w:lineRule="atLeast"/>
    </w:pPr>
    <w:rPr>
      <w:color w:val="auto"/>
    </w:rPr>
  </w:style>
  <w:style w:type="paragraph" w:customStyle="1" w:styleId="CM3">
    <w:name w:val="CM3"/>
    <w:basedOn w:val="Default"/>
    <w:next w:val="Default"/>
    <w:uiPriority w:val="99"/>
    <w:rsid w:val="009871C4"/>
    <w:rPr>
      <w:color w:val="auto"/>
    </w:rPr>
  </w:style>
  <w:style w:type="paragraph" w:customStyle="1" w:styleId="CM27">
    <w:name w:val="CM27"/>
    <w:basedOn w:val="Default"/>
    <w:next w:val="Default"/>
    <w:uiPriority w:val="99"/>
    <w:rsid w:val="009871C4"/>
    <w:pPr>
      <w:spacing w:after="238"/>
    </w:pPr>
    <w:rPr>
      <w:color w:val="auto"/>
    </w:rPr>
  </w:style>
  <w:style w:type="paragraph" w:customStyle="1" w:styleId="CM4">
    <w:name w:val="CM4"/>
    <w:basedOn w:val="Default"/>
    <w:next w:val="Default"/>
    <w:uiPriority w:val="99"/>
    <w:rsid w:val="009871C4"/>
    <w:pPr>
      <w:spacing w:line="260" w:lineRule="atLeast"/>
    </w:pPr>
    <w:rPr>
      <w:color w:val="auto"/>
    </w:rPr>
  </w:style>
  <w:style w:type="paragraph" w:customStyle="1" w:styleId="CM5">
    <w:name w:val="CM5"/>
    <w:basedOn w:val="Default"/>
    <w:next w:val="Default"/>
    <w:uiPriority w:val="99"/>
    <w:rsid w:val="009871C4"/>
    <w:pPr>
      <w:spacing w:line="391" w:lineRule="atLeast"/>
    </w:pPr>
    <w:rPr>
      <w:color w:val="auto"/>
    </w:rPr>
  </w:style>
  <w:style w:type="paragraph" w:customStyle="1" w:styleId="CM28">
    <w:name w:val="CM28"/>
    <w:basedOn w:val="Default"/>
    <w:next w:val="Default"/>
    <w:uiPriority w:val="99"/>
    <w:rsid w:val="009871C4"/>
    <w:pPr>
      <w:spacing w:after="605"/>
    </w:pPr>
    <w:rPr>
      <w:color w:val="auto"/>
    </w:rPr>
  </w:style>
  <w:style w:type="paragraph" w:customStyle="1" w:styleId="CM6">
    <w:name w:val="CM6"/>
    <w:basedOn w:val="Default"/>
    <w:next w:val="Default"/>
    <w:uiPriority w:val="99"/>
    <w:rsid w:val="009871C4"/>
    <w:pPr>
      <w:spacing w:line="196" w:lineRule="atLeast"/>
    </w:pPr>
    <w:rPr>
      <w:color w:val="auto"/>
    </w:rPr>
  </w:style>
  <w:style w:type="paragraph" w:customStyle="1" w:styleId="CM7">
    <w:name w:val="CM7"/>
    <w:basedOn w:val="Default"/>
    <w:next w:val="Default"/>
    <w:uiPriority w:val="99"/>
    <w:rsid w:val="009871C4"/>
    <w:pPr>
      <w:spacing w:line="391" w:lineRule="atLeast"/>
    </w:pPr>
    <w:rPr>
      <w:color w:val="auto"/>
    </w:rPr>
  </w:style>
  <w:style w:type="paragraph" w:customStyle="1" w:styleId="CM8">
    <w:name w:val="CM8"/>
    <w:basedOn w:val="Default"/>
    <w:next w:val="Default"/>
    <w:uiPriority w:val="99"/>
    <w:rsid w:val="009871C4"/>
    <w:pPr>
      <w:spacing w:line="391" w:lineRule="atLeast"/>
    </w:pPr>
    <w:rPr>
      <w:color w:val="auto"/>
    </w:rPr>
  </w:style>
  <w:style w:type="paragraph" w:customStyle="1" w:styleId="CM29">
    <w:name w:val="CM29"/>
    <w:basedOn w:val="Default"/>
    <w:next w:val="Default"/>
    <w:uiPriority w:val="99"/>
    <w:rsid w:val="009871C4"/>
    <w:pPr>
      <w:spacing w:after="1028"/>
    </w:pPr>
    <w:rPr>
      <w:color w:val="auto"/>
    </w:rPr>
  </w:style>
  <w:style w:type="paragraph" w:customStyle="1" w:styleId="CM9">
    <w:name w:val="CM9"/>
    <w:basedOn w:val="Default"/>
    <w:next w:val="Default"/>
    <w:uiPriority w:val="99"/>
    <w:rsid w:val="009871C4"/>
    <w:pPr>
      <w:spacing w:line="200" w:lineRule="atLeast"/>
    </w:pPr>
    <w:rPr>
      <w:color w:val="auto"/>
    </w:rPr>
  </w:style>
  <w:style w:type="paragraph" w:customStyle="1" w:styleId="CM10">
    <w:name w:val="CM10"/>
    <w:basedOn w:val="Default"/>
    <w:next w:val="Default"/>
    <w:uiPriority w:val="99"/>
    <w:rsid w:val="009871C4"/>
    <w:pPr>
      <w:spacing w:line="198" w:lineRule="atLeast"/>
    </w:pPr>
    <w:rPr>
      <w:color w:val="auto"/>
    </w:rPr>
  </w:style>
  <w:style w:type="paragraph" w:customStyle="1" w:styleId="CM11">
    <w:name w:val="CM11"/>
    <w:basedOn w:val="Default"/>
    <w:next w:val="Default"/>
    <w:uiPriority w:val="99"/>
    <w:rsid w:val="009871C4"/>
    <w:pPr>
      <w:spacing w:line="391" w:lineRule="atLeast"/>
    </w:pPr>
    <w:rPr>
      <w:color w:val="auto"/>
    </w:rPr>
  </w:style>
  <w:style w:type="paragraph" w:customStyle="1" w:styleId="CM30">
    <w:name w:val="CM30"/>
    <w:basedOn w:val="Default"/>
    <w:next w:val="Default"/>
    <w:uiPriority w:val="99"/>
    <w:rsid w:val="009871C4"/>
    <w:pPr>
      <w:spacing w:after="768"/>
    </w:pPr>
    <w:rPr>
      <w:color w:val="auto"/>
    </w:rPr>
  </w:style>
  <w:style w:type="paragraph" w:customStyle="1" w:styleId="CM12">
    <w:name w:val="CM12"/>
    <w:basedOn w:val="Default"/>
    <w:next w:val="Default"/>
    <w:uiPriority w:val="99"/>
    <w:rsid w:val="009871C4"/>
    <w:pPr>
      <w:spacing w:line="391" w:lineRule="atLeast"/>
    </w:pPr>
    <w:rPr>
      <w:color w:val="auto"/>
    </w:rPr>
  </w:style>
  <w:style w:type="paragraph" w:customStyle="1" w:styleId="CM13">
    <w:name w:val="CM13"/>
    <w:basedOn w:val="Default"/>
    <w:next w:val="Default"/>
    <w:uiPriority w:val="99"/>
    <w:rsid w:val="009871C4"/>
    <w:pPr>
      <w:spacing w:line="391" w:lineRule="atLeast"/>
    </w:pPr>
    <w:rPr>
      <w:color w:val="auto"/>
    </w:rPr>
  </w:style>
  <w:style w:type="paragraph" w:customStyle="1" w:styleId="CM14">
    <w:name w:val="CM14"/>
    <w:basedOn w:val="Default"/>
    <w:next w:val="Default"/>
    <w:uiPriority w:val="99"/>
    <w:rsid w:val="009871C4"/>
    <w:pPr>
      <w:spacing w:line="391" w:lineRule="atLeast"/>
    </w:pPr>
    <w:rPr>
      <w:color w:val="auto"/>
    </w:rPr>
  </w:style>
  <w:style w:type="paragraph" w:customStyle="1" w:styleId="CM15">
    <w:name w:val="CM15"/>
    <w:basedOn w:val="Default"/>
    <w:next w:val="Default"/>
    <w:uiPriority w:val="99"/>
    <w:rsid w:val="009871C4"/>
    <w:pPr>
      <w:spacing w:line="391" w:lineRule="atLeast"/>
    </w:pPr>
    <w:rPr>
      <w:color w:val="auto"/>
    </w:rPr>
  </w:style>
  <w:style w:type="paragraph" w:customStyle="1" w:styleId="CM16">
    <w:name w:val="CM16"/>
    <w:basedOn w:val="Default"/>
    <w:next w:val="Default"/>
    <w:uiPriority w:val="99"/>
    <w:rsid w:val="009871C4"/>
    <w:pPr>
      <w:spacing w:line="391" w:lineRule="atLeast"/>
    </w:pPr>
    <w:rPr>
      <w:color w:val="auto"/>
    </w:rPr>
  </w:style>
  <w:style w:type="paragraph" w:customStyle="1" w:styleId="CM17">
    <w:name w:val="CM17"/>
    <w:basedOn w:val="Default"/>
    <w:next w:val="Default"/>
    <w:uiPriority w:val="99"/>
    <w:rsid w:val="009871C4"/>
    <w:pPr>
      <w:spacing w:line="391" w:lineRule="atLeast"/>
    </w:pPr>
    <w:rPr>
      <w:color w:val="auto"/>
    </w:rPr>
  </w:style>
  <w:style w:type="paragraph" w:customStyle="1" w:styleId="CM18">
    <w:name w:val="CM18"/>
    <w:basedOn w:val="Default"/>
    <w:next w:val="Default"/>
    <w:uiPriority w:val="99"/>
    <w:rsid w:val="009871C4"/>
    <w:pPr>
      <w:spacing w:line="196" w:lineRule="atLeast"/>
    </w:pPr>
    <w:rPr>
      <w:color w:val="auto"/>
    </w:rPr>
  </w:style>
  <w:style w:type="paragraph" w:customStyle="1" w:styleId="CM19">
    <w:name w:val="CM19"/>
    <w:basedOn w:val="Default"/>
    <w:next w:val="Default"/>
    <w:uiPriority w:val="99"/>
    <w:rsid w:val="009871C4"/>
    <w:rPr>
      <w:color w:val="auto"/>
    </w:rPr>
  </w:style>
  <w:style w:type="paragraph" w:customStyle="1" w:styleId="CM20">
    <w:name w:val="CM20"/>
    <w:basedOn w:val="Default"/>
    <w:next w:val="Default"/>
    <w:uiPriority w:val="99"/>
    <w:rsid w:val="009871C4"/>
    <w:rPr>
      <w:color w:val="auto"/>
    </w:rPr>
  </w:style>
  <w:style w:type="paragraph" w:customStyle="1" w:styleId="CM31">
    <w:name w:val="CM31"/>
    <w:basedOn w:val="Default"/>
    <w:next w:val="Default"/>
    <w:uiPriority w:val="99"/>
    <w:rsid w:val="009871C4"/>
    <w:pPr>
      <w:spacing w:after="840"/>
    </w:pPr>
    <w:rPr>
      <w:color w:val="auto"/>
    </w:rPr>
  </w:style>
  <w:style w:type="paragraph" w:customStyle="1" w:styleId="CM32">
    <w:name w:val="CM32"/>
    <w:basedOn w:val="Default"/>
    <w:next w:val="Default"/>
    <w:uiPriority w:val="99"/>
    <w:rsid w:val="009871C4"/>
    <w:pPr>
      <w:spacing w:after="718"/>
    </w:pPr>
    <w:rPr>
      <w:color w:val="auto"/>
    </w:rPr>
  </w:style>
  <w:style w:type="paragraph" w:customStyle="1" w:styleId="CM33">
    <w:name w:val="CM33"/>
    <w:basedOn w:val="Default"/>
    <w:next w:val="Default"/>
    <w:uiPriority w:val="99"/>
    <w:rsid w:val="009871C4"/>
    <w:pPr>
      <w:spacing w:after="438"/>
    </w:pPr>
    <w:rPr>
      <w:color w:val="auto"/>
    </w:rPr>
  </w:style>
  <w:style w:type="paragraph" w:customStyle="1" w:styleId="CM21">
    <w:name w:val="CM21"/>
    <w:basedOn w:val="Default"/>
    <w:next w:val="Default"/>
    <w:uiPriority w:val="99"/>
    <w:rsid w:val="009871C4"/>
    <w:pPr>
      <w:spacing w:line="391" w:lineRule="atLeast"/>
    </w:pPr>
    <w:rPr>
      <w:color w:val="auto"/>
    </w:rPr>
  </w:style>
  <w:style w:type="paragraph" w:customStyle="1" w:styleId="CM22">
    <w:name w:val="CM22"/>
    <w:basedOn w:val="Default"/>
    <w:next w:val="Default"/>
    <w:uiPriority w:val="99"/>
    <w:rsid w:val="009871C4"/>
    <w:pPr>
      <w:spacing w:line="391" w:lineRule="atLeast"/>
    </w:pPr>
    <w:rPr>
      <w:color w:val="auto"/>
    </w:rPr>
  </w:style>
  <w:style w:type="paragraph" w:customStyle="1" w:styleId="CM23">
    <w:name w:val="CM23"/>
    <w:basedOn w:val="Default"/>
    <w:next w:val="Default"/>
    <w:uiPriority w:val="99"/>
    <w:rsid w:val="009871C4"/>
    <w:pPr>
      <w:spacing w:line="186" w:lineRule="atLeast"/>
    </w:pPr>
    <w:rPr>
      <w:color w:val="auto"/>
    </w:rPr>
  </w:style>
  <w:style w:type="paragraph" w:customStyle="1" w:styleId="CM24">
    <w:name w:val="CM24"/>
    <w:basedOn w:val="Default"/>
    <w:next w:val="Default"/>
    <w:uiPriority w:val="99"/>
    <w:rsid w:val="009871C4"/>
    <w:pPr>
      <w:spacing w:line="388" w:lineRule="atLeast"/>
    </w:pPr>
    <w:rPr>
      <w:color w:val="auto"/>
    </w:rPr>
  </w:style>
  <w:style w:type="paragraph" w:styleId="Header">
    <w:name w:val="header"/>
    <w:basedOn w:val="Normal"/>
    <w:link w:val="HeaderChar"/>
    <w:uiPriority w:val="99"/>
    <w:unhideWhenUsed/>
    <w:rsid w:val="00987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1C4"/>
    <w:rPr>
      <w:rFonts w:asciiTheme="minorHAnsi" w:hAnsiTheme="minorHAnsi"/>
    </w:rPr>
  </w:style>
  <w:style w:type="paragraph" w:styleId="Footer">
    <w:name w:val="footer"/>
    <w:basedOn w:val="Normal"/>
    <w:link w:val="FooterChar"/>
    <w:uiPriority w:val="99"/>
    <w:unhideWhenUsed/>
    <w:rsid w:val="009871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1C4"/>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1617</Words>
  <Characters>9223</Characters>
  <Application>Microsoft Office Word</Application>
  <DocSecurity>0</DocSecurity>
  <Lines>76</Lines>
  <Paragraphs>21</Paragraphs>
  <ScaleCrop>false</ScaleCrop>
  <Company/>
  <LinksUpToDate>false</LinksUpToDate>
  <CharactersWithSpaces>10819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5</cp:revision>
  <dcterms:created xsi:type="dcterms:W3CDTF">2013-03-18T07:57:00Z</dcterms:created>
  <dcterms:modified xsi:type="dcterms:W3CDTF">2016-11-07T02:37:00Z</dcterms:modified>
</cp:coreProperties>
</file>